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E0A9" w14:textId="77777777" w:rsidR="00E02754" w:rsidRPr="002E7FDC" w:rsidRDefault="008B5AB3" w:rsidP="008B5AB3">
      <w:pPr>
        <w:autoSpaceDE w:val="0"/>
        <w:autoSpaceDN w:val="0"/>
        <w:adjustRightInd w:val="0"/>
        <w:spacing w:before="120" w:after="120"/>
        <w:jc w:val="center"/>
        <w:rPr>
          <w:rFonts w:ascii="Arial" w:hAnsi="Arial" w:cs="Arial"/>
          <w:b/>
          <w:color w:val="000000"/>
          <w:lang w:eastAsia="sl-SI"/>
        </w:rPr>
      </w:pPr>
      <w:r w:rsidRPr="002E7FDC">
        <w:rPr>
          <w:rFonts w:ascii="Arial" w:hAnsi="Arial" w:cs="Arial"/>
          <w:b/>
          <w:bCs w:val="0"/>
          <w:caps/>
          <w:noProof/>
        </w:rPr>
        <w:t>PONUDBENA DOKUMENTACIJA, MERILA IN POGOJI ZA UGOTAVLJANJE SPOSOBNOSTI</w:t>
      </w:r>
    </w:p>
    <w:p w14:paraId="173072DD" w14:textId="77777777" w:rsidR="00CE2A58" w:rsidRPr="002E7FDC"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rPr>
      </w:pPr>
      <w:r w:rsidRPr="002E7FDC">
        <w:rPr>
          <w:rFonts w:ascii="Arial" w:hAnsi="Arial" w:cs="Arial"/>
          <w:i/>
          <w:sz w:val="20"/>
        </w:rPr>
        <w:t>VSEBINA PONUDBENE DOKUMENTACIJE</w:t>
      </w:r>
    </w:p>
    <w:p w14:paraId="654DCFD3"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ESPD</w:t>
      </w:r>
      <w:r w:rsidRPr="002E7FDC">
        <w:rPr>
          <w:rFonts w:cs="Arial"/>
        </w:rPr>
        <w:t xml:space="preserve"> (priložen </w:t>
      </w:r>
      <w:r w:rsidRPr="002E7FDC">
        <w:rPr>
          <w:rFonts w:cs="Arial"/>
          <w:lang w:eastAsia="sl-SI"/>
        </w:rPr>
        <w:t>za vse gospodarske subjekte, ki v kakršni koli vlogi sodelujejo v ponudbi: ponudnik, sodelujoči ponudniki v primeru skupne ponudbe, gospodarski subjekti, na katerih kapacitete se sklicuje ponudnik in podizvajalci</w:t>
      </w:r>
      <w:r w:rsidRPr="002E7FDC">
        <w:rPr>
          <w:rFonts w:cs="Arial"/>
        </w:rPr>
        <w:t>);</w:t>
      </w:r>
    </w:p>
    <w:p w14:paraId="752ACB7C" w14:textId="77777777" w:rsidR="00682DBF" w:rsidRPr="002E7FDC" w:rsidRDefault="00682DBF" w:rsidP="00682DBF">
      <w:pPr>
        <w:pStyle w:val="Odstavekseznama"/>
        <w:spacing w:before="120" w:after="120" w:line="260" w:lineRule="exact"/>
        <w:ind w:left="1134" w:hanging="283"/>
        <w:jc w:val="both"/>
        <w:rPr>
          <w:rFonts w:cs="Arial"/>
        </w:rPr>
      </w:pPr>
    </w:p>
    <w:p w14:paraId="05CD3B3A" w14:textId="3EA32E4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 xml:space="preserve">obrazec 1: Izpolnjevanje pogojev </w:t>
      </w:r>
    </w:p>
    <w:p w14:paraId="2D65D831" w14:textId="77777777" w:rsidR="00682DBF" w:rsidRPr="002E7FDC" w:rsidRDefault="00682DBF" w:rsidP="00682DBF">
      <w:pPr>
        <w:pStyle w:val="Odstavekseznama"/>
        <w:ind w:left="1134" w:hanging="283"/>
        <w:rPr>
          <w:rFonts w:cs="Arial"/>
          <w:b/>
          <w:u w:val="single"/>
        </w:rPr>
      </w:pPr>
    </w:p>
    <w:p w14:paraId="3723AB84" w14:textId="3D535559"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 obrazec 1a</w:t>
      </w:r>
      <w:r w:rsidRPr="002E7FDC">
        <w:rPr>
          <w:rFonts w:cs="Arial"/>
        </w:rPr>
        <w:t xml:space="preserve">: </w:t>
      </w:r>
      <w:r w:rsidR="0066514A" w:rsidRPr="002E7FDC">
        <w:rPr>
          <w:rFonts w:cs="Arial"/>
          <w:b/>
        </w:rPr>
        <w:t>Potrdilo referenčnega dela kadra</w:t>
      </w:r>
    </w:p>
    <w:p w14:paraId="6E77A704" w14:textId="77777777" w:rsidR="00682DBF" w:rsidRPr="002E7FDC" w:rsidRDefault="00682DBF" w:rsidP="00682DBF">
      <w:pPr>
        <w:pStyle w:val="Odstavekseznama"/>
        <w:ind w:left="1134" w:hanging="283"/>
        <w:rPr>
          <w:rFonts w:cs="Arial"/>
          <w:b/>
          <w:u w:val="single"/>
        </w:rPr>
      </w:pPr>
    </w:p>
    <w:p w14:paraId="09ED91A2" w14:textId="1E869DE6" w:rsidR="00682DBF" w:rsidRPr="002E7FDC" w:rsidRDefault="00682DBF" w:rsidP="0066514A">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 obrazec 1b</w:t>
      </w:r>
      <w:r w:rsidRPr="002E7FDC">
        <w:rPr>
          <w:rFonts w:cs="Arial"/>
          <w:b/>
        </w:rPr>
        <w:t xml:space="preserve">: </w:t>
      </w:r>
      <w:bookmarkStart w:id="0" w:name="_Hlk193460157"/>
      <w:r w:rsidRPr="002E7FDC">
        <w:rPr>
          <w:rFonts w:cs="Arial"/>
          <w:b/>
        </w:rPr>
        <w:t>Potrdilo referenčn</w:t>
      </w:r>
      <w:bookmarkEnd w:id="0"/>
      <w:r w:rsidR="0066514A" w:rsidRPr="002E7FDC">
        <w:rPr>
          <w:rFonts w:cs="Arial"/>
          <w:b/>
        </w:rPr>
        <w:t>ih projektov ponudnika</w:t>
      </w:r>
    </w:p>
    <w:p w14:paraId="79F8AE24" w14:textId="77777777" w:rsidR="00682DBF" w:rsidRPr="002E7FDC" w:rsidRDefault="00682DBF" w:rsidP="00682DBF">
      <w:pPr>
        <w:pStyle w:val="Odstavekseznama"/>
        <w:ind w:left="1134" w:hanging="283"/>
        <w:rPr>
          <w:rFonts w:cs="Arial"/>
          <w:b/>
          <w:u w:val="single"/>
        </w:rPr>
      </w:pPr>
    </w:p>
    <w:p w14:paraId="543DA76B" w14:textId="3ADDDF20" w:rsidR="00682DBF" w:rsidRPr="002E7FDC" w:rsidRDefault="00682DBF" w:rsidP="00682DBF">
      <w:pPr>
        <w:pStyle w:val="Odstavekseznama"/>
        <w:numPr>
          <w:ilvl w:val="2"/>
          <w:numId w:val="3"/>
        </w:numPr>
        <w:spacing w:before="120" w:after="120" w:line="260" w:lineRule="exact"/>
        <w:ind w:left="1134" w:hanging="283"/>
        <w:jc w:val="both"/>
        <w:rPr>
          <w:rFonts w:cs="Arial"/>
          <w:b/>
          <w:bCs/>
        </w:rPr>
      </w:pPr>
      <w:r w:rsidRPr="002E7FDC">
        <w:rPr>
          <w:rFonts w:cs="Arial"/>
          <w:b/>
          <w:bCs/>
          <w:u w:val="single"/>
        </w:rPr>
        <w:t>Podpisan obrazec 2</w:t>
      </w:r>
      <w:r w:rsidRPr="002E7FDC">
        <w:rPr>
          <w:rFonts w:cs="Arial"/>
          <w:b/>
          <w:bCs/>
        </w:rPr>
        <w:t>: Projektna naloga;</w:t>
      </w:r>
    </w:p>
    <w:p w14:paraId="5C4C95F3" w14:textId="77777777" w:rsidR="00682DBF" w:rsidRPr="002E7FDC" w:rsidRDefault="00682DBF" w:rsidP="00682DBF">
      <w:pPr>
        <w:pStyle w:val="Odstavekseznama"/>
        <w:ind w:left="1134" w:hanging="283"/>
        <w:rPr>
          <w:rFonts w:cs="Arial"/>
          <w:b/>
          <w:u w:val="single"/>
        </w:rPr>
      </w:pPr>
    </w:p>
    <w:p w14:paraId="01218291"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3: Ponudbeni predračun</w:t>
      </w:r>
      <w:r w:rsidRPr="002E7FDC">
        <w:rPr>
          <w:rFonts w:cs="Arial"/>
        </w:rPr>
        <w:t xml:space="preserve">; </w:t>
      </w:r>
    </w:p>
    <w:p w14:paraId="7D9AAEBE" w14:textId="77777777" w:rsidR="00682DBF" w:rsidRPr="002E7FDC" w:rsidRDefault="00682DBF" w:rsidP="00682DBF">
      <w:pPr>
        <w:pStyle w:val="Odstavekseznama"/>
        <w:ind w:left="1134" w:hanging="283"/>
        <w:rPr>
          <w:rFonts w:cs="Arial"/>
          <w:b/>
          <w:u w:val="single"/>
        </w:rPr>
      </w:pPr>
    </w:p>
    <w:p w14:paraId="322EA676"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w:t>
      </w:r>
      <w:r w:rsidRPr="002E7FDC">
        <w:rPr>
          <w:rFonts w:cs="Arial"/>
          <w:u w:val="single"/>
        </w:rPr>
        <w:t xml:space="preserve"> </w:t>
      </w:r>
      <w:r w:rsidRPr="002E7FDC">
        <w:rPr>
          <w:rFonts w:cs="Arial"/>
          <w:b/>
          <w:u w:val="single"/>
        </w:rPr>
        <w:t>in podpisan</w:t>
      </w:r>
      <w:r w:rsidRPr="002E7FDC">
        <w:rPr>
          <w:rFonts w:cs="Arial"/>
          <w:u w:val="single"/>
        </w:rPr>
        <w:t xml:space="preserve"> </w:t>
      </w:r>
      <w:r w:rsidRPr="002E7FDC">
        <w:rPr>
          <w:rFonts w:cs="Arial"/>
          <w:b/>
        </w:rPr>
        <w:t>obrazec 4: Vzorec pogodbe</w:t>
      </w:r>
      <w:r w:rsidRPr="002E7FDC">
        <w:rPr>
          <w:rFonts w:cs="Arial"/>
        </w:rPr>
        <w:t>;</w:t>
      </w:r>
    </w:p>
    <w:p w14:paraId="42B4D06A" w14:textId="77777777" w:rsidR="00682DBF" w:rsidRPr="002E7FDC" w:rsidRDefault="00682DBF" w:rsidP="00682DBF">
      <w:pPr>
        <w:pStyle w:val="Odstavekseznama"/>
        <w:ind w:left="1134" w:hanging="283"/>
        <w:rPr>
          <w:rFonts w:cs="Arial"/>
          <w:b/>
          <w:u w:val="single"/>
        </w:rPr>
      </w:pPr>
    </w:p>
    <w:p w14:paraId="2DAC3A4A" w14:textId="0B08CFBD"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 xml:space="preserve">obrazec </w:t>
      </w:r>
      <w:r w:rsidR="0066514A" w:rsidRPr="002E7FDC">
        <w:rPr>
          <w:rFonts w:cs="Arial"/>
          <w:b/>
        </w:rPr>
        <w:t>5</w:t>
      </w:r>
      <w:r w:rsidRPr="002E7FDC">
        <w:rPr>
          <w:rFonts w:cs="Arial"/>
          <w:b/>
        </w:rPr>
        <w:t xml:space="preserve">: Izjava o nastopu s podizvajalci </w:t>
      </w:r>
      <w:r w:rsidRPr="002E7FDC">
        <w:rPr>
          <w:rFonts w:cs="Arial"/>
        </w:rPr>
        <w:t>(priložen le v primeru sodelovanja s podizvajalci);</w:t>
      </w:r>
    </w:p>
    <w:p w14:paraId="4345032C" w14:textId="77777777" w:rsidR="00682DBF" w:rsidRPr="002E7FDC" w:rsidRDefault="00682DBF" w:rsidP="00682DBF">
      <w:pPr>
        <w:pStyle w:val="Odstavekseznama"/>
        <w:ind w:left="1134" w:hanging="283"/>
        <w:rPr>
          <w:rFonts w:cs="Arial"/>
        </w:rPr>
      </w:pPr>
    </w:p>
    <w:p w14:paraId="4997841A"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 xml:space="preserve">obrazec 6: Soglasje podizvajalca </w:t>
      </w:r>
      <w:r w:rsidRPr="002E7FDC">
        <w:rPr>
          <w:rFonts w:cs="Arial"/>
        </w:rPr>
        <w:t>(priložen le v primeru sodelovanja s podizvajalci);</w:t>
      </w:r>
    </w:p>
    <w:p w14:paraId="54B3C079" w14:textId="77777777" w:rsidR="00682DBF" w:rsidRPr="002E7FDC" w:rsidRDefault="00682DBF" w:rsidP="00682DBF">
      <w:pPr>
        <w:pStyle w:val="Odstavekseznama"/>
        <w:ind w:left="1134" w:hanging="283"/>
        <w:rPr>
          <w:rFonts w:cs="Arial"/>
          <w:b/>
          <w:u w:val="single"/>
        </w:rPr>
      </w:pPr>
    </w:p>
    <w:p w14:paraId="3535EA67" w14:textId="6E01B7E5" w:rsidR="00682DBF" w:rsidRPr="002E7FDC" w:rsidRDefault="00682DBF" w:rsidP="00682DBF">
      <w:pPr>
        <w:pStyle w:val="Odstavekseznama"/>
        <w:numPr>
          <w:ilvl w:val="2"/>
          <w:numId w:val="3"/>
        </w:numPr>
        <w:spacing w:before="240" w:after="6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7: Izjava o omejevalnih ukrepih</w:t>
      </w:r>
    </w:p>
    <w:p w14:paraId="08F3441B" w14:textId="24784684" w:rsidR="00AA2A61" w:rsidRPr="002E7FDC" w:rsidRDefault="00AA2A61" w:rsidP="00AA2A61">
      <w:pPr>
        <w:spacing w:before="240" w:after="60" w:line="260" w:lineRule="exact"/>
        <w:jc w:val="both"/>
        <w:rPr>
          <w:rFonts w:ascii="Arial" w:hAnsi="Arial" w:cs="Arial"/>
        </w:rPr>
      </w:pPr>
      <w:r w:rsidRPr="002E7FDC">
        <w:rPr>
          <w:rFonts w:ascii="Arial" w:hAnsi="Arial" w:cs="Arial"/>
        </w:rPr>
        <w:t>Ponudba se šteje za pravočasno oddano, če jo naročnik prejme preko sistema e-JN in naložena v .pdf obliki.</w:t>
      </w:r>
    </w:p>
    <w:p w14:paraId="7287B1CF" w14:textId="0C90F50E" w:rsidR="00B6740C" w:rsidRPr="002E7FD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2E7FDC">
        <w:rPr>
          <w:rFonts w:ascii="Arial" w:hAnsi="Arial" w:cs="Arial"/>
          <w:sz w:val="20"/>
          <w:szCs w:val="20"/>
        </w:rPr>
        <w:t xml:space="preserve">obrazec </w:t>
      </w:r>
      <w:r w:rsidR="00B6740C" w:rsidRPr="002E7FDC">
        <w:rPr>
          <w:rFonts w:ascii="Arial" w:hAnsi="Arial" w:cs="Arial"/>
          <w:sz w:val="20"/>
          <w:szCs w:val="20"/>
        </w:rPr>
        <w:t>ESPD</w:t>
      </w:r>
      <w:r w:rsidR="00A92AED" w:rsidRPr="002E7FDC">
        <w:rPr>
          <w:rFonts w:ascii="Arial" w:hAnsi="Arial" w:cs="Arial"/>
          <w:sz w:val="20"/>
          <w:szCs w:val="20"/>
        </w:rPr>
        <w:t>:</w:t>
      </w:r>
      <w:r w:rsidRPr="002E7FDC">
        <w:rPr>
          <w:rFonts w:ascii="Arial" w:hAnsi="Arial" w:cs="Arial"/>
          <w:sz w:val="20"/>
          <w:szCs w:val="20"/>
        </w:rPr>
        <w:t xml:space="preserve"> </w:t>
      </w:r>
      <w:bookmarkStart w:id="1" w:name="_Hlk511905322"/>
      <w:r w:rsidR="00B6740C" w:rsidRPr="002E7FDC">
        <w:rPr>
          <w:rFonts w:ascii="Arial" w:hAnsi="Arial" w:cs="Arial"/>
          <w:sz w:val="20"/>
          <w:szCs w:val="20"/>
        </w:rPr>
        <w:t>p</w:t>
      </w:r>
      <w:r w:rsidR="00B6740C" w:rsidRPr="002E7FDC">
        <w:rPr>
          <w:rFonts w:ascii="Arial" w:hAnsi="Arial" w:cs="Arial"/>
          <w:sz w:val="20"/>
          <w:szCs w:val="20"/>
          <w:lang w:eastAsia="sl-SI"/>
        </w:rPr>
        <w:t>onudnik, ki v sistemu e-JN oddaja ponudbo, naloži svoj obrazec ESPD v razdelek »Dokumenti«, del »ESPD – ponudnik«.</w:t>
      </w:r>
    </w:p>
    <w:p w14:paraId="323DE645" w14:textId="468EE22D" w:rsidR="00B6740C" w:rsidRPr="002E7FDC" w:rsidRDefault="00B6740C" w:rsidP="00B6740C">
      <w:pPr>
        <w:spacing w:after="60" w:line="260" w:lineRule="exact"/>
        <w:ind w:left="357"/>
        <w:jc w:val="both"/>
        <w:rPr>
          <w:rFonts w:ascii="Arial" w:hAnsi="Arial" w:cs="Arial"/>
        </w:rPr>
      </w:pPr>
      <w:r w:rsidRPr="002E7FDC">
        <w:rPr>
          <w:rFonts w:ascii="Arial" w:hAnsi="Arial" w:cs="Arial"/>
        </w:rPr>
        <w:t xml:space="preserve">Ponudnik, ki v sistemu e-JN oddaja ponudbo, naloži elektronsko podpisan ESPD v xml. obliki ali nepodpisan ESPD v xml. obliki, </w:t>
      </w:r>
      <w:bookmarkStart w:id="2" w:name="_Hlk531606225"/>
      <w:r w:rsidRPr="002E7FDC">
        <w:rPr>
          <w:rFonts w:ascii="Arial" w:hAnsi="Arial" w:cs="Arial"/>
        </w:rPr>
        <w:t>pri čemer se v slednjem primeru v skladu Splošnimi pogoji uporabe sistema e-JN šteje, da je oddan pravno zavezujoč dokument, ki ima enako veljavnost kot podpisan</w:t>
      </w:r>
      <w:bookmarkEnd w:id="2"/>
      <w:r w:rsidRPr="002E7FDC">
        <w:rPr>
          <w:rFonts w:ascii="Arial" w:hAnsi="Arial" w:cs="Arial"/>
        </w:rPr>
        <w:t xml:space="preserve">. </w:t>
      </w:r>
    </w:p>
    <w:bookmarkEnd w:id="1"/>
    <w:p w14:paraId="0BB7B7CA" w14:textId="77777777" w:rsidR="00B6740C" w:rsidRPr="002E7FDC" w:rsidRDefault="00B6740C" w:rsidP="00B6740C">
      <w:pPr>
        <w:spacing w:after="60" w:line="260" w:lineRule="exact"/>
        <w:ind w:left="357"/>
        <w:jc w:val="both"/>
        <w:rPr>
          <w:rFonts w:ascii="Arial" w:hAnsi="Arial" w:cs="Arial"/>
        </w:rPr>
      </w:pPr>
      <w:r w:rsidRPr="002E7FDC">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Pr="002E7FDC"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2E7FDC">
        <w:rPr>
          <w:rFonts w:ascii="Arial" w:hAnsi="Arial" w:cs="Arial"/>
          <w:sz w:val="20"/>
          <w:szCs w:val="20"/>
        </w:rPr>
        <w:t xml:space="preserve">obrazec </w:t>
      </w:r>
      <w:r w:rsidR="00D70D23" w:rsidRPr="002E7FDC">
        <w:rPr>
          <w:rFonts w:ascii="Arial" w:hAnsi="Arial" w:cs="Arial"/>
          <w:sz w:val="20"/>
          <w:szCs w:val="20"/>
        </w:rPr>
        <w:t>3</w:t>
      </w:r>
      <w:r w:rsidRPr="002E7FDC">
        <w:rPr>
          <w:rFonts w:ascii="Arial" w:hAnsi="Arial" w:cs="Arial"/>
          <w:sz w:val="20"/>
          <w:szCs w:val="20"/>
        </w:rPr>
        <w:t>: Ponudbeni predračun naloži v razdelek »Predračun«</w:t>
      </w:r>
      <w:r w:rsidR="00F126D5" w:rsidRPr="002E7FDC">
        <w:rPr>
          <w:rFonts w:ascii="Arial" w:hAnsi="Arial" w:cs="Arial"/>
          <w:sz w:val="20"/>
          <w:szCs w:val="20"/>
        </w:rPr>
        <w:t>:</w:t>
      </w:r>
    </w:p>
    <w:p w14:paraId="415CDE91" w14:textId="14F91D2D" w:rsidR="00CF30E8" w:rsidRPr="002E7FDC" w:rsidRDefault="00CF30E8" w:rsidP="00CF30E8">
      <w:pPr>
        <w:spacing w:after="60" w:line="260" w:lineRule="exact"/>
        <w:ind w:firstLine="357"/>
        <w:jc w:val="both"/>
        <w:rPr>
          <w:rFonts w:ascii="Arial" w:hAnsi="Arial" w:cs="Arial"/>
        </w:rPr>
      </w:pPr>
      <w:r w:rsidRPr="002E7FDC">
        <w:rPr>
          <w:rFonts w:ascii="Arial" w:hAnsi="Arial" w:cs="Arial"/>
        </w:rPr>
        <w:t>Ponudnik izpolni vse postavke</w:t>
      </w:r>
      <w:r w:rsidR="006A003D" w:rsidRPr="002E7FDC">
        <w:rPr>
          <w:rFonts w:ascii="Arial" w:hAnsi="Arial" w:cs="Arial"/>
        </w:rPr>
        <w:t xml:space="preserve"> v obrazc</w:t>
      </w:r>
      <w:r w:rsidR="00186D33" w:rsidRPr="002E7FDC">
        <w:rPr>
          <w:rFonts w:ascii="Arial" w:hAnsi="Arial" w:cs="Arial"/>
        </w:rPr>
        <w:t>u</w:t>
      </w:r>
      <w:r w:rsidR="006A003D" w:rsidRPr="002E7FDC">
        <w:rPr>
          <w:rFonts w:ascii="Arial" w:hAnsi="Arial" w:cs="Arial"/>
        </w:rPr>
        <w:t xml:space="preserve"> </w:t>
      </w:r>
      <w:r w:rsidR="00D70D23" w:rsidRPr="002E7FDC">
        <w:rPr>
          <w:rFonts w:ascii="Arial" w:hAnsi="Arial" w:cs="Arial"/>
        </w:rPr>
        <w:t>3</w:t>
      </w:r>
      <w:r w:rsidRPr="002E7FDC">
        <w:rPr>
          <w:rFonts w:ascii="Arial" w:hAnsi="Arial" w:cs="Arial"/>
        </w:rPr>
        <w:t>: Ponudbeni predračun, in sicer na dve decimalki natančno.</w:t>
      </w:r>
    </w:p>
    <w:p w14:paraId="22D32AEF" w14:textId="77777777" w:rsidR="00CF30E8" w:rsidRPr="002E7FDC" w:rsidRDefault="00CF30E8" w:rsidP="00CF30E8">
      <w:pPr>
        <w:spacing w:after="60" w:line="260" w:lineRule="exact"/>
        <w:ind w:left="357"/>
        <w:jc w:val="both"/>
        <w:rPr>
          <w:rFonts w:ascii="Arial" w:hAnsi="Arial" w:cs="Arial"/>
        </w:rPr>
      </w:pPr>
      <w:r w:rsidRPr="002E7FDC">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2E7FDC" w:rsidRDefault="00CF30E8" w:rsidP="00CF30E8">
      <w:pPr>
        <w:spacing w:after="60" w:line="260" w:lineRule="exact"/>
        <w:ind w:firstLine="357"/>
        <w:jc w:val="both"/>
        <w:rPr>
          <w:rFonts w:ascii="Arial" w:hAnsi="Arial" w:cs="Arial"/>
        </w:rPr>
      </w:pPr>
      <w:r w:rsidRPr="002E7FDC">
        <w:rPr>
          <w:rFonts w:ascii="Arial" w:hAnsi="Arial" w:cs="Arial"/>
        </w:rPr>
        <w:t>Ponudnik ne sme spreminjati vsebine predračuna-popisov del.</w:t>
      </w:r>
    </w:p>
    <w:p w14:paraId="0B9A0BB9" w14:textId="4A0A0570" w:rsidR="00AA2A61" w:rsidRPr="002E7FDC" w:rsidRDefault="00AA2A61" w:rsidP="00AA2A61">
      <w:pPr>
        <w:spacing w:after="60" w:line="260" w:lineRule="exact"/>
        <w:ind w:left="357"/>
        <w:jc w:val="both"/>
        <w:rPr>
          <w:rFonts w:ascii="Arial" w:hAnsi="Arial" w:cs="Arial"/>
        </w:rPr>
      </w:pPr>
      <w:r w:rsidRPr="002E7FDC">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2E7FDC" w:rsidRDefault="00AA2A61" w:rsidP="00AA2A61">
      <w:pPr>
        <w:spacing w:after="60" w:line="260" w:lineRule="exact"/>
        <w:ind w:left="357"/>
        <w:jc w:val="both"/>
        <w:rPr>
          <w:rFonts w:ascii="Arial" w:hAnsi="Arial" w:cs="Arial"/>
        </w:rPr>
      </w:pPr>
      <w:r w:rsidRPr="002E7FDC">
        <w:rPr>
          <w:rFonts w:ascii="Arial" w:hAnsi="Arial" w:cs="Arial"/>
        </w:rPr>
        <w:lastRenderedPageBreak/>
        <w:t>V primeru razhajanj med podatki navedenimi v razdelku »Skupna ponudbena vrednost« in dokumentu, ki je predložen v delu »Predračun«, kot veljavni štejejo podatki v dokumentu, ki je predložen v delu »Predračun«.</w:t>
      </w:r>
    </w:p>
    <w:p w14:paraId="1B2333B7" w14:textId="6532D693" w:rsidR="00BB5243" w:rsidRPr="002E7FDC"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2E7FDC">
        <w:rPr>
          <w:rFonts w:ascii="Arial" w:hAnsi="Arial" w:cs="Arial"/>
          <w:sz w:val="20"/>
          <w:szCs w:val="20"/>
        </w:rPr>
        <w:t>o</w:t>
      </w:r>
      <w:r w:rsidR="00F126D5" w:rsidRPr="002E7FDC">
        <w:rPr>
          <w:rFonts w:ascii="Arial" w:hAnsi="Arial" w:cs="Arial"/>
          <w:sz w:val="20"/>
          <w:szCs w:val="20"/>
        </w:rPr>
        <w:t>brazc</w:t>
      </w:r>
      <w:r w:rsidR="00926E14" w:rsidRPr="002E7FDC">
        <w:rPr>
          <w:rFonts w:ascii="Arial" w:hAnsi="Arial" w:cs="Arial"/>
          <w:sz w:val="20"/>
          <w:szCs w:val="20"/>
        </w:rPr>
        <w:t xml:space="preserve">e </w:t>
      </w:r>
      <w:r w:rsidR="00A92AED" w:rsidRPr="002E7FDC">
        <w:rPr>
          <w:rFonts w:ascii="Arial" w:hAnsi="Arial" w:cs="Arial"/>
          <w:sz w:val="20"/>
          <w:szCs w:val="20"/>
        </w:rPr>
        <w:t>1</w:t>
      </w:r>
      <w:r w:rsidR="00926E14" w:rsidRPr="002E7FDC">
        <w:rPr>
          <w:rFonts w:ascii="Arial" w:hAnsi="Arial" w:cs="Arial"/>
          <w:sz w:val="20"/>
          <w:szCs w:val="20"/>
        </w:rPr>
        <w:t>,</w:t>
      </w:r>
      <w:r w:rsidR="00F126D5" w:rsidRPr="002E7FDC">
        <w:rPr>
          <w:rFonts w:ascii="Arial" w:hAnsi="Arial" w:cs="Arial"/>
          <w:sz w:val="20"/>
          <w:szCs w:val="20"/>
        </w:rPr>
        <w:t xml:space="preserve"> </w:t>
      </w:r>
      <w:r w:rsidR="0055202F" w:rsidRPr="002E7FDC">
        <w:rPr>
          <w:rFonts w:ascii="Arial" w:hAnsi="Arial" w:cs="Arial"/>
          <w:sz w:val="20"/>
          <w:szCs w:val="20"/>
        </w:rPr>
        <w:t xml:space="preserve">1a, 1b, </w:t>
      </w:r>
      <w:r w:rsidRPr="002E7FDC">
        <w:rPr>
          <w:rFonts w:ascii="Arial" w:hAnsi="Arial" w:cs="Arial"/>
          <w:sz w:val="20"/>
          <w:szCs w:val="20"/>
        </w:rPr>
        <w:t>2</w:t>
      </w:r>
      <w:r w:rsidR="009B2BB1" w:rsidRPr="002E7FDC">
        <w:rPr>
          <w:rFonts w:ascii="Arial" w:hAnsi="Arial" w:cs="Arial"/>
          <w:sz w:val="20"/>
          <w:szCs w:val="20"/>
        </w:rPr>
        <w:t>,</w:t>
      </w:r>
      <w:r w:rsidR="00FF5269" w:rsidRPr="002E7FDC">
        <w:rPr>
          <w:rFonts w:ascii="Arial" w:hAnsi="Arial" w:cs="Arial"/>
          <w:sz w:val="20"/>
          <w:szCs w:val="20"/>
        </w:rPr>
        <w:t xml:space="preserve"> </w:t>
      </w:r>
      <w:r w:rsidRPr="002E7FDC">
        <w:rPr>
          <w:rFonts w:ascii="Arial" w:hAnsi="Arial" w:cs="Arial"/>
          <w:sz w:val="20"/>
          <w:szCs w:val="20"/>
        </w:rPr>
        <w:t>4</w:t>
      </w:r>
      <w:r w:rsidR="0055202F" w:rsidRPr="002E7FDC">
        <w:rPr>
          <w:rFonts w:ascii="Arial" w:hAnsi="Arial" w:cs="Arial"/>
          <w:sz w:val="20"/>
          <w:szCs w:val="20"/>
        </w:rPr>
        <w:t xml:space="preserve">, 5, </w:t>
      </w:r>
      <w:r w:rsidR="009B2BB1" w:rsidRPr="002E7FDC">
        <w:rPr>
          <w:rFonts w:ascii="Arial" w:hAnsi="Arial" w:cs="Arial"/>
          <w:sz w:val="20"/>
          <w:szCs w:val="20"/>
        </w:rPr>
        <w:t>6</w:t>
      </w:r>
      <w:r w:rsidR="0055202F" w:rsidRPr="002E7FDC">
        <w:rPr>
          <w:rFonts w:ascii="Arial" w:hAnsi="Arial" w:cs="Arial"/>
          <w:sz w:val="20"/>
          <w:szCs w:val="20"/>
        </w:rPr>
        <w:t xml:space="preserve"> in 7</w:t>
      </w:r>
      <w:r w:rsidR="009B2BB1" w:rsidRPr="002E7FDC">
        <w:rPr>
          <w:rFonts w:ascii="Arial" w:hAnsi="Arial" w:cs="Arial"/>
          <w:sz w:val="20"/>
          <w:szCs w:val="20"/>
        </w:rPr>
        <w:t>:</w:t>
      </w:r>
      <w:r w:rsidR="00CC195D" w:rsidRPr="002E7FDC">
        <w:rPr>
          <w:rFonts w:ascii="Arial" w:hAnsi="Arial" w:cs="Arial"/>
          <w:sz w:val="20"/>
          <w:szCs w:val="20"/>
        </w:rPr>
        <w:t xml:space="preserve"> </w:t>
      </w:r>
      <w:r w:rsidR="002A6052" w:rsidRPr="002E7FDC">
        <w:rPr>
          <w:rFonts w:ascii="Arial" w:hAnsi="Arial" w:cs="Arial"/>
          <w:sz w:val="20"/>
          <w:szCs w:val="20"/>
        </w:rPr>
        <w:t>v razdelek »Druge – priloge«.</w:t>
      </w:r>
    </w:p>
    <w:p w14:paraId="04F1B613" w14:textId="6A5EAA07" w:rsidR="009B2BB1" w:rsidRPr="002E7FDC" w:rsidRDefault="009B2BB1" w:rsidP="009B2BB1">
      <w:pPr>
        <w:spacing w:before="120" w:after="120" w:line="260" w:lineRule="exact"/>
        <w:jc w:val="both"/>
        <w:rPr>
          <w:rFonts w:ascii="Arial" w:hAnsi="Arial" w:cs="Arial"/>
        </w:rPr>
      </w:pPr>
      <w:r w:rsidRPr="002E7FDC">
        <w:rPr>
          <w:rFonts w:ascii="Arial" w:hAnsi="Arial" w:cs="Arial"/>
        </w:rPr>
        <w:t xml:space="preserve">V primeru, da ponudnik oddaja ponudbo še z drugimi gospodarskimi subjekti (skupina ponudnikov, podizvajalci, </w:t>
      </w:r>
      <w:bookmarkStart w:id="3" w:name="_Hlk132368683"/>
      <w:r w:rsidRPr="002E7FDC">
        <w:rPr>
          <w:rFonts w:ascii="Arial" w:hAnsi="Arial" w:cs="Arial"/>
        </w:rPr>
        <w:t>gospodarski subjekti, na katerih kapacitete se sklicuje ponudnik</w:t>
      </w:r>
      <w:bookmarkEnd w:id="3"/>
      <w:r w:rsidRPr="002E7FDC">
        <w:rPr>
          <w:rFonts w:ascii="Arial" w:hAnsi="Arial" w:cs="Arial"/>
        </w:rPr>
        <w:t>) morajo le-ti izpolnjene in podpisane obrazce naložiti v razdelek »Sodelujoči«, del »Izjava – ostali sodelujoči«.</w:t>
      </w:r>
    </w:p>
    <w:p w14:paraId="4D96363A" w14:textId="7D7F6C68" w:rsidR="00BB5243" w:rsidRPr="002E7FDC" w:rsidRDefault="00AA0402" w:rsidP="00AA0402">
      <w:pPr>
        <w:spacing w:after="120" w:line="260" w:lineRule="exact"/>
        <w:jc w:val="both"/>
        <w:rPr>
          <w:rFonts w:ascii="Arial" w:hAnsi="Arial" w:cs="Arial"/>
        </w:rPr>
      </w:pPr>
      <w:r w:rsidRPr="002E7FDC">
        <w:rPr>
          <w:rFonts w:ascii="Arial" w:hAnsi="Arial" w:cs="Arial"/>
        </w:rPr>
        <w:t>V primeru skupne ponudbe se mora v razdelek »Druge – priloge« naložiti tudi skenirana in podpisana partnerska pogodba.</w:t>
      </w:r>
    </w:p>
    <w:p w14:paraId="16AB3B7F" w14:textId="77777777" w:rsidR="001E732A" w:rsidRPr="002E7FDC"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2E7FDC">
        <w:rPr>
          <w:rFonts w:ascii="Arial" w:hAnsi="Arial" w:cs="Arial"/>
          <w:i/>
          <w:sz w:val="20"/>
          <w:lang w:val="pl-PL"/>
        </w:rPr>
        <w:t>MERILO ZA IZBIRO NAJUGODNEJŠE PONUDBE</w:t>
      </w:r>
    </w:p>
    <w:p w14:paraId="4F4FCABC" w14:textId="6DDAC34A" w:rsidR="000E10CB" w:rsidRPr="002E7FDC" w:rsidRDefault="000E10CB" w:rsidP="000E10CB">
      <w:pPr>
        <w:spacing w:before="120" w:after="0" w:line="260" w:lineRule="exact"/>
        <w:jc w:val="both"/>
        <w:rPr>
          <w:rFonts w:ascii="Arial" w:hAnsi="Arial" w:cs="Arial"/>
          <w:spacing w:val="-1"/>
          <w:lang w:eastAsia="sl-SI"/>
        </w:rPr>
      </w:pPr>
      <w:r w:rsidRPr="002E7FDC">
        <w:rPr>
          <w:rFonts w:ascii="Arial" w:hAnsi="Arial" w:cs="Arial"/>
          <w:spacing w:val="-1"/>
          <w:lang w:eastAsia="sl-SI"/>
        </w:rPr>
        <w:t xml:space="preserve">Naročnik bo najugodnejšo ponudbo izbral na podlagi merila: </w:t>
      </w:r>
      <w:r w:rsidRPr="002E7FDC">
        <w:rPr>
          <w:rFonts w:ascii="Arial" w:hAnsi="Arial" w:cs="Arial"/>
          <w:b/>
          <w:spacing w:val="-1"/>
          <w:lang w:eastAsia="sl-SI"/>
        </w:rPr>
        <w:t>ekonomsko najugodnejše ponudbe z uporabo meril</w:t>
      </w:r>
      <w:r w:rsidR="003F3D46" w:rsidRPr="002E7FDC">
        <w:rPr>
          <w:rFonts w:ascii="Arial" w:hAnsi="Arial" w:cs="Arial"/>
          <w:b/>
          <w:spacing w:val="-1"/>
          <w:lang w:eastAsia="sl-SI"/>
        </w:rPr>
        <w:t>a</w:t>
      </w:r>
      <w:r w:rsidRPr="002E7FDC">
        <w:rPr>
          <w:rFonts w:ascii="Arial" w:hAnsi="Arial" w:cs="Arial"/>
          <w:spacing w:val="-1"/>
          <w:lang w:eastAsia="sl-SI"/>
        </w:rPr>
        <w:t>, ob upoštevanju:</w:t>
      </w:r>
    </w:p>
    <w:p w14:paraId="43216597" w14:textId="1BF9981C" w:rsidR="000E10CB" w:rsidRPr="002E7FDC" w:rsidRDefault="000E10CB" w:rsidP="00AE7BBE">
      <w:pPr>
        <w:pStyle w:val="Odstavekseznama"/>
        <w:numPr>
          <w:ilvl w:val="0"/>
          <w:numId w:val="9"/>
        </w:numPr>
        <w:spacing w:after="60" w:line="260" w:lineRule="exact"/>
        <w:ind w:left="368" w:hanging="357"/>
        <w:contextualSpacing w:val="0"/>
        <w:jc w:val="both"/>
        <w:rPr>
          <w:rFonts w:cs="Arial"/>
          <w:bCs/>
          <w:i/>
          <w:iCs/>
          <w:spacing w:val="-1"/>
          <w:szCs w:val="20"/>
          <w:lang w:eastAsia="sl-SI"/>
        </w:rPr>
      </w:pPr>
      <w:r w:rsidRPr="002E7FDC">
        <w:rPr>
          <w:rFonts w:cs="Arial"/>
          <w:bCs/>
          <w:i/>
          <w:iCs/>
          <w:spacing w:val="-1"/>
          <w:szCs w:val="20"/>
          <w:lang w:eastAsia="sl-SI"/>
        </w:rPr>
        <w:t>ponudbena cena</w:t>
      </w:r>
      <w:r w:rsidR="00FB6758" w:rsidRPr="002E7FDC">
        <w:rPr>
          <w:rFonts w:cs="Arial"/>
          <w:bCs/>
          <w:i/>
          <w:iCs/>
          <w:spacing w:val="-1"/>
          <w:szCs w:val="20"/>
          <w:lang w:eastAsia="sl-SI"/>
        </w:rPr>
        <w:t xml:space="preserve"> (M1)</w:t>
      </w:r>
      <w:r w:rsidRPr="002E7FDC">
        <w:rPr>
          <w:rFonts w:cs="Arial"/>
          <w:bCs/>
          <w:i/>
          <w:iCs/>
          <w:spacing w:val="-1"/>
          <w:szCs w:val="20"/>
          <w:lang w:eastAsia="sl-SI"/>
        </w:rPr>
        <w:t>,</w:t>
      </w:r>
    </w:p>
    <w:p w14:paraId="73431CC8" w14:textId="4088FD74" w:rsidR="000E10CB" w:rsidRPr="002E7FDC" w:rsidRDefault="000E10CB" w:rsidP="000E10CB">
      <w:pPr>
        <w:spacing w:after="0" w:line="260" w:lineRule="exact"/>
        <w:ind w:left="357"/>
        <w:jc w:val="both"/>
        <w:rPr>
          <w:rFonts w:ascii="Arial" w:hAnsi="Arial" w:cs="Arial"/>
        </w:rPr>
      </w:pPr>
      <w:r w:rsidRPr="002E7FDC">
        <w:rPr>
          <w:rFonts w:ascii="Arial" w:hAnsi="Arial" w:cs="Arial"/>
        </w:rPr>
        <w:t>Največje število točk z naslova merila</w:t>
      </w:r>
      <w:r w:rsidR="003F3D46" w:rsidRPr="002E7FDC">
        <w:rPr>
          <w:rFonts w:ascii="Arial" w:hAnsi="Arial" w:cs="Arial"/>
        </w:rPr>
        <w:t xml:space="preserve"> </w:t>
      </w:r>
      <w:r w:rsidRPr="002E7FDC">
        <w:rPr>
          <w:rFonts w:ascii="Arial" w:hAnsi="Arial" w:cs="Arial"/>
        </w:rPr>
        <w:t>prejme ponudnik, ki ponudi najnižjo ceno, ostali ponudniki pa prejmejo proporcionalno manjše število točk. Cena bo ocenjevana kot relativno razmerje med najnižjo skupno ponudbeno ceno in dejansko ponudbeno ceno ponudnika na podlagi formule:</w:t>
      </w:r>
    </w:p>
    <w:p w14:paraId="47E5F577" w14:textId="5DE5BBDC" w:rsidR="000E10CB" w:rsidRPr="002E7FDC" w:rsidRDefault="000E10CB" w:rsidP="003F3D46">
      <w:pPr>
        <w:spacing w:before="100" w:beforeAutospacing="1" w:after="160"/>
        <w:jc w:val="both"/>
        <w:rPr>
          <w:rFonts w:ascii="Arial" w:eastAsia="Calibri" w:hAnsi="Arial" w:cs="Arial"/>
          <w:bCs w:val="0"/>
        </w:rPr>
      </w:pPr>
      <m:oMathPara>
        <m:oMath>
          <m:r>
            <w:rPr>
              <w:rFonts w:ascii="Cambria Math" w:eastAsia="Calibri" w:hAnsi="Cambria Math" w:cs="Arial"/>
            </w:rPr>
            <m:t>T=50∙</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5C06ADAC" w14:textId="77777777" w:rsidR="000E10CB" w:rsidRPr="002E7FDC" w:rsidRDefault="000E10CB" w:rsidP="000E10CB">
      <w:pPr>
        <w:spacing w:after="0" w:line="260" w:lineRule="exact"/>
        <w:ind w:left="357"/>
        <w:jc w:val="both"/>
        <w:rPr>
          <w:rFonts w:ascii="Arial" w:hAnsi="Arial" w:cs="Arial"/>
          <w:i/>
          <w:iCs/>
        </w:rPr>
      </w:pPr>
      <w:r w:rsidRPr="002E7FDC">
        <w:rPr>
          <w:rFonts w:ascii="Arial" w:hAnsi="Arial" w:cs="Arial"/>
          <w:i/>
          <w:iCs/>
        </w:rPr>
        <w:t>Cmin - najnižja ponudbena cena (v EUR brez DDV)</w:t>
      </w:r>
    </w:p>
    <w:p w14:paraId="0741785A" w14:textId="77777777" w:rsidR="000E10CB" w:rsidRPr="002E7FDC" w:rsidRDefault="000E10CB" w:rsidP="000E10CB">
      <w:pPr>
        <w:spacing w:after="0" w:line="260" w:lineRule="exact"/>
        <w:ind w:left="357"/>
        <w:jc w:val="both"/>
        <w:rPr>
          <w:rFonts w:ascii="Arial" w:hAnsi="Arial" w:cs="Arial"/>
          <w:i/>
          <w:iCs/>
        </w:rPr>
      </w:pPr>
      <w:r w:rsidRPr="002E7FDC">
        <w:rPr>
          <w:rFonts w:ascii="Arial" w:hAnsi="Arial" w:cs="Arial"/>
          <w:i/>
          <w:iCs/>
        </w:rPr>
        <w:t>C - cena posameznega ponudnika (v EUR brez DDV)</w:t>
      </w:r>
    </w:p>
    <w:p w14:paraId="1A1275CC" w14:textId="5B132F21" w:rsidR="00FB6758" w:rsidRPr="002E7FDC" w:rsidRDefault="000E10CB" w:rsidP="002217FF">
      <w:pPr>
        <w:spacing w:before="120"/>
        <w:ind w:firstLine="357"/>
        <w:rPr>
          <w:rFonts w:ascii="Arial" w:hAnsi="Arial" w:cs="Arial"/>
          <w:spacing w:val="-1"/>
          <w:lang w:eastAsia="sl-SI"/>
        </w:rPr>
      </w:pPr>
      <w:r w:rsidRPr="002E7FDC">
        <w:rPr>
          <w:rFonts w:ascii="Arial" w:hAnsi="Arial" w:cs="Arial"/>
          <w:spacing w:val="-1"/>
          <w:lang w:eastAsia="sl-SI"/>
        </w:rPr>
        <w:t xml:space="preserve">Ponudnik lahko z naslova merila </w:t>
      </w:r>
      <w:r w:rsidR="00965BE2" w:rsidRPr="002E7FDC">
        <w:rPr>
          <w:rFonts w:ascii="Arial" w:hAnsi="Arial" w:cs="Arial"/>
          <w:spacing w:val="-1"/>
          <w:lang w:eastAsia="sl-SI"/>
        </w:rPr>
        <w:t xml:space="preserve">1 </w:t>
      </w:r>
      <w:r w:rsidRPr="002E7FDC">
        <w:rPr>
          <w:rFonts w:ascii="Arial" w:hAnsi="Arial" w:cs="Arial"/>
          <w:spacing w:val="-1"/>
          <w:lang w:eastAsia="sl-SI"/>
        </w:rPr>
        <w:t xml:space="preserve">prejme največ </w:t>
      </w:r>
      <w:r w:rsidR="002217FF" w:rsidRPr="002E7FDC">
        <w:rPr>
          <w:rFonts w:ascii="Arial" w:hAnsi="Arial" w:cs="Arial"/>
          <w:spacing w:val="-1"/>
          <w:lang w:eastAsia="sl-SI"/>
        </w:rPr>
        <w:t>petdeset</w:t>
      </w:r>
      <w:r w:rsidRPr="002E7FDC">
        <w:rPr>
          <w:rFonts w:ascii="Arial" w:hAnsi="Arial" w:cs="Arial"/>
          <w:spacing w:val="-1"/>
          <w:lang w:eastAsia="sl-SI"/>
        </w:rPr>
        <w:t xml:space="preserve"> (</w:t>
      </w:r>
      <w:r w:rsidR="00FB6758" w:rsidRPr="002E7FDC">
        <w:rPr>
          <w:rFonts w:ascii="Arial" w:hAnsi="Arial" w:cs="Arial"/>
          <w:spacing w:val="-1"/>
          <w:lang w:eastAsia="sl-SI"/>
        </w:rPr>
        <w:t>5</w:t>
      </w:r>
      <w:r w:rsidRPr="002E7FDC">
        <w:rPr>
          <w:rFonts w:ascii="Arial" w:hAnsi="Arial" w:cs="Arial"/>
          <w:spacing w:val="-1"/>
          <w:lang w:eastAsia="sl-SI"/>
        </w:rPr>
        <w:t>0) točk.</w:t>
      </w:r>
    </w:p>
    <w:p w14:paraId="247E90E9" w14:textId="4E3338C4" w:rsidR="002217FF" w:rsidRPr="002E7FDC" w:rsidRDefault="002217FF" w:rsidP="002217FF">
      <w:pPr>
        <w:pStyle w:val="Odstavekseznama"/>
        <w:numPr>
          <w:ilvl w:val="0"/>
          <w:numId w:val="9"/>
        </w:numPr>
        <w:spacing w:line="260" w:lineRule="exact"/>
        <w:jc w:val="both"/>
        <w:rPr>
          <w:rFonts w:cs="Arial"/>
        </w:rPr>
      </w:pPr>
      <w:r w:rsidRPr="002E7FDC">
        <w:rPr>
          <w:rFonts w:cs="Arial"/>
        </w:rPr>
        <w:t>Meril</w:t>
      </w:r>
      <w:r w:rsidR="00CF0D47" w:rsidRPr="002E7FDC">
        <w:rPr>
          <w:rFonts w:cs="Arial"/>
        </w:rPr>
        <w:t>o</w:t>
      </w:r>
      <w:r w:rsidRPr="002E7FDC">
        <w:rPr>
          <w:rFonts w:cs="Arial"/>
        </w:rPr>
        <w:t xml:space="preserve"> za izbiro izvajalca </w:t>
      </w:r>
      <w:r w:rsidR="00CF0D47" w:rsidRPr="002E7FDC">
        <w:rPr>
          <w:rFonts w:cs="Arial"/>
        </w:rPr>
        <w:t>je</w:t>
      </w:r>
      <w:r w:rsidRPr="002E7FDC">
        <w:rPr>
          <w:rFonts w:cs="Arial"/>
        </w:rPr>
        <w:t xml:space="preserve"> kakovost načrta izvedb</w:t>
      </w:r>
      <w:r w:rsidR="00CF0D47" w:rsidRPr="002E7FDC">
        <w:rPr>
          <w:rFonts w:cs="Arial"/>
        </w:rPr>
        <w:t>e naloge (M2), in sicer:</w:t>
      </w:r>
      <w:r w:rsidRPr="002E7FDC">
        <w:rPr>
          <w:rFonts w:cs="Arial"/>
        </w:rPr>
        <w:t xml:space="preserve"> </w:t>
      </w:r>
    </w:p>
    <w:p w14:paraId="5D79E296" w14:textId="77777777" w:rsidR="002217FF" w:rsidRPr="002E7FDC" w:rsidRDefault="002217FF" w:rsidP="002217FF">
      <w:pPr>
        <w:pStyle w:val="Odstavekseznama"/>
        <w:spacing w:line="260" w:lineRule="exact"/>
        <w:ind w:left="372"/>
        <w:jc w:val="both"/>
        <w:rPr>
          <w:rFonts w:cs="Arial"/>
        </w:rPr>
      </w:pP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0"/>
        <w:gridCol w:w="2080"/>
      </w:tblGrid>
      <w:tr w:rsidR="002217FF" w:rsidRPr="002E7FDC" w14:paraId="3AE422A2" w14:textId="77777777" w:rsidTr="00CF0D47">
        <w:trPr>
          <w:trHeight w:val="315"/>
          <w:jc w:val="center"/>
        </w:trPr>
        <w:tc>
          <w:tcPr>
            <w:tcW w:w="4760" w:type="dxa"/>
            <w:shd w:val="clear" w:color="auto" w:fill="D0CECE" w:themeFill="background2" w:themeFillShade="E6"/>
            <w:vAlign w:val="center"/>
            <w:hideMark/>
          </w:tcPr>
          <w:p w14:paraId="4AA0A78A" w14:textId="77777777" w:rsidR="002217FF" w:rsidRPr="002E7FDC" w:rsidRDefault="002217FF" w:rsidP="00CF3083">
            <w:pPr>
              <w:spacing w:after="0"/>
              <w:jc w:val="both"/>
              <w:rPr>
                <w:rFonts w:ascii="Arial" w:hAnsi="Arial" w:cs="Arial"/>
                <w:b/>
                <w:bCs w:val="0"/>
                <w:color w:val="000000"/>
              </w:rPr>
            </w:pPr>
            <w:r w:rsidRPr="002E7FDC">
              <w:rPr>
                <w:rFonts w:ascii="Arial" w:hAnsi="Arial" w:cs="Arial"/>
                <w:b/>
                <w:color w:val="000000"/>
              </w:rPr>
              <w:t>Kakovost načrta izvedbe naloge</w:t>
            </w:r>
          </w:p>
        </w:tc>
        <w:tc>
          <w:tcPr>
            <w:tcW w:w="2080" w:type="dxa"/>
            <w:shd w:val="clear" w:color="auto" w:fill="D0CECE" w:themeFill="background2" w:themeFillShade="E6"/>
            <w:noWrap/>
            <w:vAlign w:val="bottom"/>
            <w:hideMark/>
          </w:tcPr>
          <w:p w14:paraId="104825F0" w14:textId="77777777" w:rsidR="002217FF" w:rsidRPr="002E7FDC" w:rsidRDefault="002217FF" w:rsidP="00CF3083">
            <w:pPr>
              <w:spacing w:after="0"/>
              <w:jc w:val="both"/>
              <w:rPr>
                <w:rFonts w:ascii="Arial" w:hAnsi="Arial" w:cs="Arial"/>
                <w:b/>
                <w:color w:val="000000"/>
              </w:rPr>
            </w:pPr>
            <w:r w:rsidRPr="002E7FDC">
              <w:rPr>
                <w:rFonts w:ascii="Arial" w:hAnsi="Arial" w:cs="Arial"/>
                <w:b/>
                <w:color w:val="000000"/>
              </w:rPr>
              <w:t>50</w:t>
            </w:r>
          </w:p>
        </w:tc>
      </w:tr>
      <w:tr w:rsidR="002217FF" w:rsidRPr="002E7FDC" w14:paraId="2A15B8C8" w14:textId="77777777" w:rsidTr="00CF3083">
        <w:trPr>
          <w:trHeight w:val="900"/>
          <w:jc w:val="center"/>
        </w:trPr>
        <w:tc>
          <w:tcPr>
            <w:tcW w:w="4760" w:type="dxa"/>
            <w:shd w:val="clear" w:color="auto" w:fill="auto"/>
            <w:vAlign w:val="center"/>
            <w:hideMark/>
          </w:tcPr>
          <w:p w14:paraId="5D116E67" w14:textId="77777777" w:rsidR="002217FF" w:rsidRPr="002E7FDC" w:rsidRDefault="002217FF" w:rsidP="00CF3083">
            <w:pPr>
              <w:spacing w:after="0"/>
              <w:jc w:val="both"/>
              <w:rPr>
                <w:rFonts w:ascii="Arial" w:hAnsi="Arial" w:cs="Arial"/>
                <w:b/>
                <w:i/>
                <w:color w:val="000000"/>
              </w:rPr>
            </w:pPr>
            <w:r w:rsidRPr="002E7FDC">
              <w:rPr>
                <w:rFonts w:ascii="Arial" w:hAnsi="Arial" w:cs="Arial"/>
                <w:b/>
                <w:i/>
                <w:color w:val="000000"/>
              </w:rPr>
              <w:t>Skladnost načrta izvedbe nalog in predvidenih aktivnosti s pričakovanimi rezultati (po aktivnostih):</w:t>
            </w:r>
          </w:p>
        </w:tc>
        <w:tc>
          <w:tcPr>
            <w:tcW w:w="2080" w:type="dxa"/>
            <w:shd w:val="clear" w:color="auto" w:fill="auto"/>
            <w:noWrap/>
            <w:vAlign w:val="bottom"/>
            <w:hideMark/>
          </w:tcPr>
          <w:p w14:paraId="00C53F30" w14:textId="77777777" w:rsidR="002217FF" w:rsidRPr="002E7FDC" w:rsidRDefault="002217FF" w:rsidP="00CF3083">
            <w:pPr>
              <w:spacing w:after="0"/>
              <w:jc w:val="both"/>
              <w:rPr>
                <w:rFonts w:ascii="Arial" w:hAnsi="Arial" w:cs="Arial"/>
                <w:color w:val="000000"/>
              </w:rPr>
            </w:pPr>
          </w:p>
        </w:tc>
      </w:tr>
      <w:tr w:rsidR="002217FF" w:rsidRPr="002E7FDC" w14:paraId="5228E65C" w14:textId="77777777" w:rsidTr="00CF3083">
        <w:trPr>
          <w:trHeight w:val="300"/>
          <w:jc w:val="center"/>
        </w:trPr>
        <w:tc>
          <w:tcPr>
            <w:tcW w:w="4760" w:type="dxa"/>
            <w:shd w:val="clear" w:color="auto" w:fill="auto"/>
            <w:vAlign w:val="center"/>
            <w:hideMark/>
          </w:tcPr>
          <w:p w14:paraId="1E5E87CF"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 xml:space="preserve">popolna skladnost; navedbe naslovljenih dobrih praks z utemeljitvijo izbora, navedeni in utemeljeni pričakovani rezultati </w:t>
            </w:r>
          </w:p>
        </w:tc>
        <w:tc>
          <w:tcPr>
            <w:tcW w:w="2080" w:type="dxa"/>
            <w:shd w:val="clear" w:color="auto" w:fill="auto"/>
            <w:noWrap/>
            <w:vAlign w:val="bottom"/>
            <w:hideMark/>
          </w:tcPr>
          <w:p w14:paraId="2B8CC331"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15</w:t>
            </w:r>
          </w:p>
        </w:tc>
      </w:tr>
      <w:tr w:rsidR="002217FF" w:rsidRPr="002E7FDC" w14:paraId="2A06A1FA" w14:textId="77777777" w:rsidTr="00CF3083">
        <w:trPr>
          <w:trHeight w:val="300"/>
          <w:jc w:val="center"/>
        </w:trPr>
        <w:tc>
          <w:tcPr>
            <w:tcW w:w="4760" w:type="dxa"/>
            <w:shd w:val="clear" w:color="auto" w:fill="auto"/>
            <w:vAlign w:val="center"/>
            <w:hideMark/>
          </w:tcPr>
          <w:p w14:paraId="061A386C"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 xml:space="preserve">delna skladnost; pomanjkljiva navedba dobrih praks s pomanjkljivo utemeljitvijo, delna utemeljenost pričakovanih rezultatov </w:t>
            </w:r>
          </w:p>
        </w:tc>
        <w:tc>
          <w:tcPr>
            <w:tcW w:w="2080" w:type="dxa"/>
            <w:shd w:val="clear" w:color="auto" w:fill="auto"/>
            <w:noWrap/>
            <w:vAlign w:val="bottom"/>
            <w:hideMark/>
          </w:tcPr>
          <w:p w14:paraId="36F32CB3"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8</w:t>
            </w:r>
          </w:p>
        </w:tc>
      </w:tr>
      <w:tr w:rsidR="002217FF" w:rsidRPr="002E7FDC" w14:paraId="43C92548" w14:textId="77777777" w:rsidTr="00CF3083">
        <w:trPr>
          <w:trHeight w:val="315"/>
          <w:jc w:val="center"/>
        </w:trPr>
        <w:tc>
          <w:tcPr>
            <w:tcW w:w="4760" w:type="dxa"/>
            <w:shd w:val="clear" w:color="auto" w:fill="auto"/>
            <w:vAlign w:val="center"/>
            <w:hideMark/>
          </w:tcPr>
          <w:p w14:paraId="5B80AA38"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Neskladnost; brez navedenih dobrih praks / brez ali z nepovezano utemeljitvijo, neprimernost ali neutemeljenost pričakovanih rezultatov</w:t>
            </w:r>
          </w:p>
        </w:tc>
        <w:tc>
          <w:tcPr>
            <w:tcW w:w="2080" w:type="dxa"/>
            <w:shd w:val="clear" w:color="auto" w:fill="auto"/>
            <w:noWrap/>
            <w:vAlign w:val="bottom"/>
            <w:hideMark/>
          </w:tcPr>
          <w:p w14:paraId="720EFB3C"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0</w:t>
            </w:r>
          </w:p>
        </w:tc>
      </w:tr>
      <w:tr w:rsidR="002217FF" w:rsidRPr="002E7FDC" w14:paraId="178ED7B8" w14:textId="77777777" w:rsidTr="00CF3083">
        <w:trPr>
          <w:trHeight w:val="315"/>
          <w:jc w:val="center"/>
        </w:trPr>
        <w:tc>
          <w:tcPr>
            <w:tcW w:w="4760" w:type="dxa"/>
            <w:shd w:val="clear" w:color="auto" w:fill="auto"/>
            <w:vAlign w:val="center"/>
          </w:tcPr>
          <w:p w14:paraId="16A817FF" w14:textId="77777777" w:rsidR="002217FF" w:rsidRPr="002E7FDC" w:rsidRDefault="002217FF" w:rsidP="00CF3083">
            <w:pPr>
              <w:spacing w:after="0"/>
              <w:jc w:val="both"/>
              <w:rPr>
                <w:rFonts w:ascii="Arial" w:hAnsi="Arial" w:cs="Arial"/>
                <w:b/>
                <w:color w:val="000000"/>
              </w:rPr>
            </w:pPr>
            <w:r w:rsidRPr="002E7FDC">
              <w:rPr>
                <w:rFonts w:ascii="Arial" w:hAnsi="Arial" w:cs="Arial"/>
                <w:b/>
                <w:i/>
                <w:color w:val="000000"/>
              </w:rPr>
              <w:t>Tematska osredotočenost (različne aktivnosti v načrtu izvedbe se medsebojno tematsko povezujejo in nadgrajujejo):</w:t>
            </w:r>
          </w:p>
        </w:tc>
        <w:tc>
          <w:tcPr>
            <w:tcW w:w="2080" w:type="dxa"/>
            <w:shd w:val="clear" w:color="auto" w:fill="auto"/>
            <w:noWrap/>
            <w:vAlign w:val="bottom"/>
          </w:tcPr>
          <w:p w14:paraId="49AD4723" w14:textId="77777777" w:rsidR="002217FF" w:rsidRPr="002E7FDC" w:rsidRDefault="002217FF" w:rsidP="00CF3083">
            <w:pPr>
              <w:spacing w:after="0"/>
              <w:jc w:val="both"/>
              <w:rPr>
                <w:rFonts w:ascii="Arial" w:hAnsi="Arial" w:cs="Arial"/>
                <w:color w:val="000000"/>
              </w:rPr>
            </w:pPr>
          </w:p>
        </w:tc>
      </w:tr>
      <w:tr w:rsidR="002217FF" w:rsidRPr="002E7FDC" w14:paraId="1AAF1D57" w14:textId="77777777" w:rsidTr="00CF3083">
        <w:trPr>
          <w:trHeight w:val="315"/>
          <w:jc w:val="center"/>
        </w:trPr>
        <w:tc>
          <w:tcPr>
            <w:tcW w:w="4760" w:type="dxa"/>
            <w:shd w:val="clear" w:color="auto" w:fill="auto"/>
            <w:vAlign w:val="center"/>
          </w:tcPr>
          <w:p w14:paraId="5DF664B1"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Aktivnosti so medsebojno jasno povezane in sledijo istemu cilju; upravičena aktualnost tematike z obrazložitvijo</w:t>
            </w:r>
          </w:p>
        </w:tc>
        <w:tc>
          <w:tcPr>
            <w:tcW w:w="2080" w:type="dxa"/>
            <w:shd w:val="clear" w:color="auto" w:fill="auto"/>
            <w:noWrap/>
            <w:vAlign w:val="bottom"/>
          </w:tcPr>
          <w:p w14:paraId="5081B2A4"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15</w:t>
            </w:r>
          </w:p>
        </w:tc>
      </w:tr>
      <w:tr w:rsidR="002217FF" w:rsidRPr="002E7FDC" w14:paraId="7BA208B5" w14:textId="77777777" w:rsidTr="00CF3083">
        <w:trPr>
          <w:trHeight w:val="315"/>
          <w:jc w:val="center"/>
        </w:trPr>
        <w:tc>
          <w:tcPr>
            <w:tcW w:w="4760" w:type="dxa"/>
            <w:shd w:val="clear" w:color="auto" w:fill="auto"/>
            <w:vAlign w:val="center"/>
          </w:tcPr>
          <w:p w14:paraId="4B054B53"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Aktivnosti delno sledijo istemu cilju ali cilj aktivnosti ni jasno opredeljen; delna aktualnost tematike z obrazložitvijo</w:t>
            </w:r>
          </w:p>
        </w:tc>
        <w:tc>
          <w:tcPr>
            <w:tcW w:w="2080" w:type="dxa"/>
            <w:shd w:val="clear" w:color="auto" w:fill="auto"/>
            <w:noWrap/>
            <w:vAlign w:val="bottom"/>
          </w:tcPr>
          <w:p w14:paraId="25279C40"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8</w:t>
            </w:r>
          </w:p>
        </w:tc>
      </w:tr>
      <w:tr w:rsidR="002217FF" w:rsidRPr="002E7FDC" w14:paraId="73F74DA3" w14:textId="77777777" w:rsidTr="00CF3083">
        <w:trPr>
          <w:trHeight w:val="315"/>
          <w:jc w:val="center"/>
        </w:trPr>
        <w:tc>
          <w:tcPr>
            <w:tcW w:w="4760" w:type="dxa"/>
            <w:shd w:val="clear" w:color="auto" w:fill="auto"/>
            <w:vAlign w:val="center"/>
          </w:tcPr>
          <w:p w14:paraId="1234F035"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lastRenderedPageBreak/>
              <w:t>Aktivnosti so nepovezane, cilj z aktivnostmi ni jasno naslovljen ali cilj aktivnosti ni opredeljen; slabša aktualnost tematike brez ali z pomanjkljivo obrazložitvijo</w:t>
            </w:r>
          </w:p>
        </w:tc>
        <w:tc>
          <w:tcPr>
            <w:tcW w:w="2080" w:type="dxa"/>
            <w:shd w:val="clear" w:color="auto" w:fill="auto"/>
            <w:noWrap/>
            <w:vAlign w:val="bottom"/>
          </w:tcPr>
          <w:p w14:paraId="13EFDCD3"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0</w:t>
            </w:r>
          </w:p>
        </w:tc>
      </w:tr>
      <w:tr w:rsidR="002217FF" w:rsidRPr="002E7FDC" w14:paraId="2E75F42A" w14:textId="77777777" w:rsidTr="00CF3083">
        <w:trPr>
          <w:trHeight w:val="615"/>
          <w:jc w:val="center"/>
        </w:trPr>
        <w:tc>
          <w:tcPr>
            <w:tcW w:w="4760" w:type="dxa"/>
            <w:shd w:val="clear" w:color="auto" w:fill="auto"/>
            <w:vAlign w:val="center"/>
            <w:hideMark/>
          </w:tcPr>
          <w:p w14:paraId="716A4EE3" w14:textId="77777777" w:rsidR="002217FF" w:rsidRPr="002E7FDC" w:rsidRDefault="002217FF" w:rsidP="00CF3083">
            <w:pPr>
              <w:spacing w:after="0"/>
              <w:jc w:val="both"/>
              <w:rPr>
                <w:rFonts w:ascii="Arial" w:hAnsi="Arial" w:cs="Arial"/>
                <w:b/>
                <w:i/>
                <w:color w:val="000000"/>
              </w:rPr>
            </w:pPr>
            <w:r w:rsidRPr="002E7FDC">
              <w:rPr>
                <w:rFonts w:ascii="Arial" w:hAnsi="Arial" w:cs="Arial"/>
                <w:b/>
                <w:i/>
                <w:color w:val="000000"/>
              </w:rPr>
              <w:t>Preglednost načrta in realna izvedljivost načrtovanih aktivnosti:</w:t>
            </w:r>
          </w:p>
        </w:tc>
        <w:tc>
          <w:tcPr>
            <w:tcW w:w="2080" w:type="dxa"/>
            <w:shd w:val="clear" w:color="auto" w:fill="auto"/>
            <w:noWrap/>
            <w:vAlign w:val="bottom"/>
            <w:hideMark/>
          </w:tcPr>
          <w:p w14:paraId="1661513B" w14:textId="77777777" w:rsidR="002217FF" w:rsidRPr="002E7FDC" w:rsidRDefault="002217FF" w:rsidP="00CF3083">
            <w:pPr>
              <w:spacing w:after="0"/>
              <w:jc w:val="both"/>
              <w:rPr>
                <w:rFonts w:ascii="Arial" w:hAnsi="Arial" w:cs="Arial"/>
                <w:color w:val="000000"/>
              </w:rPr>
            </w:pPr>
          </w:p>
        </w:tc>
      </w:tr>
      <w:tr w:rsidR="002217FF" w:rsidRPr="002E7FDC" w14:paraId="044C7117" w14:textId="77777777" w:rsidTr="00CF3083">
        <w:trPr>
          <w:trHeight w:val="300"/>
          <w:jc w:val="center"/>
        </w:trPr>
        <w:tc>
          <w:tcPr>
            <w:tcW w:w="4760" w:type="dxa"/>
            <w:shd w:val="clear" w:color="auto" w:fill="auto"/>
            <w:vAlign w:val="center"/>
            <w:hideMark/>
          </w:tcPr>
          <w:p w14:paraId="7E24BDC7"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popolna preglednost in realna izvedljivost</w:t>
            </w:r>
          </w:p>
        </w:tc>
        <w:tc>
          <w:tcPr>
            <w:tcW w:w="2080" w:type="dxa"/>
            <w:shd w:val="clear" w:color="auto" w:fill="auto"/>
            <w:noWrap/>
            <w:vAlign w:val="bottom"/>
            <w:hideMark/>
          </w:tcPr>
          <w:p w14:paraId="62918948"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10</w:t>
            </w:r>
          </w:p>
        </w:tc>
      </w:tr>
      <w:tr w:rsidR="002217FF" w:rsidRPr="002E7FDC" w14:paraId="0011567C" w14:textId="77777777" w:rsidTr="00CF3083">
        <w:trPr>
          <w:trHeight w:val="300"/>
          <w:jc w:val="center"/>
        </w:trPr>
        <w:tc>
          <w:tcPr>
            <w:tcW w:w="4760" w:type="dxa"/>
            <w:shd w:val="clear" w:color="auto" w:fill="auto"/>
            <w:vAlign w:val="center"/>
            <w:hideMark/>
          </w:tcPr>
          <w:p w14:paraId="039B4258"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delna preglednost in delna izvedljivost</w:t>
            </w:r>
          </w:p>
        </w:tc>
        <w:tc>
          <w:tcPr>
            <w:tcW w:w="2080" w:type="dxa"/>
            <w:shd w:val="clear" w:color="auto" w:fill="auto"/>
            <w:noWrap/>
            <w:vAlign w:val="bottom"/>
            <w:hideMark/>
          </w:tcPr>
          <w:p w14:paraId="764CEC47"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5</w:t>
            </w:r>
          </w:p>
        </w:tc>
      </w:tr>
      <w:tr w:rsidR="002217FF" w:rsidRPr="002E7FDC" w14:paraId="59D49777" w14:textId="77777777" w:rsidTr="00CF3083">
        <w:trPr>
          <w:trHeight w:val="315"/>
          <w:jc w:val="center"/>
        </w:trPr>
        <w:tc>
          <w:tcPr>
            <w:tcW w:w="4760" w:type="dxa"/>
            <w:shd w:val="clear" w:color="auto" w:fill="auto"/>
            <w:vAlign w:val="center"/>
            <w:hideMark/>
          </w:tcPr>
          <w:p w14:paraId="342F7BBC"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ne preglednost in ne izvedljivost</w:t>
            </w:r>
          </w:p>
        </w:tc>
        <w:tc>
          <w:tcPr>
            <w:tcW w:w="2080" w:type="dxa"/>
            <w:shd w:val="clear" w:color="auto" w:fill="auto"/>
            <w:noWrap/>
            <w:vAlign w:val="bottom"/>
            <w:hideMark/>
          </w:tcPr>
          <w:p w14:paraId="1CAAA6FA"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0</w:t>
            </w:r>
          </w:p>
        </w:tc>
      </w:tr>
      <w:tr w:rsidR="002217FF" w:rsidRPr="002E7FDC" w14:paraId="27F54970" w14:textId="77777777" w:rsidTr="00CF3083">
        <w:trPr>
          <w:trHeight w:val="315"/>
          <w:jc w:val="center"/>
        </w:trPr>
        <w:tc>
          <w:tcPr>
            <w:tcW w:w="4760" w:type="dxa"/>
            <w:shd w:val="clear" w:color="auto" w:fill="auto"/>
            <w:vAlign w:val="center"/>
          </w:tcPr>
          <w:p w14:paraId="4BC3977B" w14:textId="77777777" w:rsidR="002217FF" w:rsidRPr="002E7FDC" w:rsidRDefault="002217FF" w:rsidP="00CF3083">
            <w:pPr>
              <w:spacing w:after="0"/>
              <w:jc w:val="both"/>
              <w:rPr>
                <w:rFonts w:ascii="Arial" w:hAnsi="Arial" w:cs="Arial"/>
                <w:b/>
                <w:i/>
                <w:color w:val="000000"/>
              </w:rPr>
            </w:pPr>
            <w:r w:rsidRPr="002E7FDC">
              <w:rPr>
                <w:rFonts w:ascii="Arial" w:hAnsi="Arial" w:cs="Arial"/>
                <w:b/>
                <w:i/>
                <w:color w:val="000000"/>
              </w:rPr>
              <w:t xml:space="preserve">Ustreznost predlaganega načina izvedbe aktivnosti </w:t>
            </w:r>
          </w:p>
        </w:tc>
        <w:tc>
          <w:tcPr>
            <w:tcW w:w="2080" w:type="dxa"/>
            <w:shd w:val="clear" w:color="auto" w:fill="auto"/>
            <w:noWrap/>
            <w:vAlign w:val="bottom"/>
          </w:tcPr>
          <w:p w14:paraId="29972F10" w14:textId="77777777" w:rsidR="002217FF" w:rsidRPr="002E7FDC" w:rsidRDefault="002217FF" w:rsidP="00CF3083">
            <w:pPr>
              <w:spacing w:after="0"/>
              <w:jc w:val="both"/>
              <w:rPr>
                <w:rFonts w:ascii="Arial" w:hAnsi="Arial" w:cs="Arial"/>
                <w:color w:val="000000"/>
              </w:rPr>
            </w:pPr>
          </w:p>
        </w:tc>
      </w:tr>
      <w:tr w:rsidR="002217FF" w:rsidRPr="002E7FDC" w14:paraId="2484C7EC" w14:textId="77777777" w:rsidTr="00CF3083">
        <w:trPr>
          <w:trHeight w:val="315"/>
          <w:jc w:val="center"/>
        </w:trPr>
        <w:tc>
          <w:tcPr>
            <w:tcW w:w="4760" w:type="dxa"/>
            <w:shd w:val="clear" w:color="auto" w:fill="auto"/>
            <w:vAlign w:val="center"/>
          </w:tcPr>
          <w:p w14:paraId="080F1240"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popolna ustreznost</w:t>
            </w:r>
          </w:p>
        </w:tc>
        <w:tc>
          <w:tcPr>
            <w:tcW w:w="2080" w:type="dxa"/>
            <w:shd w:val="clear" w:color="auto" w:fill="auto"/>
            <w:noWrap/>
            <w:vAlign w:val="bottom"/>
          </w:tcPr>
          <w:p w14:paraId="453BDC72"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5</w:t>
            </w:r>
          </w:p>
        </w:tc>
      </w:tr>
      <w:tr w:rsidR="002217FF" w:rsidRPr="002E7FDC" w14:paraId="47BA778E" w14:textId="77777777" w:rsidTr="00CF3083">
        <w:trPr>
          <w:trHeight w:val="315"/>
          <w:jc w:val="center"/>
        </w:trPr>
        <w:tc>
          <w:tcPr>
            <w:tcW w:w="4760" w:type="dxa"/>
            <w:shd w:val="clear" w:color="auto" w:fill="auto"/>
            <w:vAlign w:val="center"/>
          </w:tcPr>
          <w:p w14:paraId="14F67FA7"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delna ustreznost</w:t>
            </w:r>
          </w:p>
        </w:tc>
        <w:tc>
          <w:tcPr>
            <w:tcW w:w="2080" w:type="dxa"/>
            <w:shd w:val="clear" w:color="auto" w:fill="auto"/>
            <w:noWrap/>
            <w:vAlign w:val="bottom"/>
          </w:tcPr>
          <w:p w14:paraId="4F8BF81E"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3</w:t>
            </w:r>
          </w:p>
        </w:tc>
      </w:tr>
      <w:tr w:rsidR="002217FF" w:rsidRPr="002E7FDC" w14:paraId="58CC99BE" w14:textId="77777777" w:rsidTr="00CF3083">
        <w:trPr>
          <w:trHeight w:val="315"/>
          <w:jc w:val="center"/>
        </w:trPr>
        <w:tc>
          <w:tcPr>
            <w:tcW w:w="4760" w:type="dxa"/>
            <w:shd w:val="clear" w:color="auto" w:fill="auto"/>
            <w:vAlign w:val="center"/>
          </w:tcPr>
          <w:p w14:paraId="57896890"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način ni ustrezen</w:t>
            </w:r>
          </w:p>
        </w:tc>
        <w:tc>
          <w:tcPr>
            <w:tcW w:w="2080" w:type="dxa"/>
            <w:shd w:val="clear" w:color="auto" w:fill="auto"/>
            <w:noWrap/>
            <w:vAlign w:val="bottom"/>
          </w:tcPr>
          <w:p w14:paraId="4D7D3E51"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0</w:t>
            </w:r>
          </w:p>
        </w:tc>
      </w:tr>
      <w:tr w:rsidR="002217FF" w:rsidRPr="002E7FDC" w14:paraId="1732E8C3" w14:textId="77777777" w:rsidTr="00CF3083">
        <w:trPr>
          <w:trHeight w:val="315"/>
          <w:jc w:val="center"/>
        </w:trPr>
        <w:tc>
          <w:tcPr>
            <w:tcW w:w="4760" w:type="dxa"/>
            <w:shd w:val="clear" w:color="auto" w:fill="auto"/>
            <w:vAlign w:val="center"/>
          </w:tcPr>
          <w:p w14:paraId="3C32F294" w14:textId="77777777" w:rsidR="002217FF" w:rsidRPr="002E7FDC" w:rsidRDefault="002217FF" w:rsidP="00CF3083">
            <w:pPr>
              <w:spacing w:after="0"/>
              <w:jc w:val="both"/>
              <w:rPr>
                <w:rFonts w:ascii="Arial" w:hAnsi="Arial" w:cs="Arial"/>
                <w:b/>
                <w:i/>
                <w:color w:val="000000"/>
              </w:rPr>
            </w:pPr>
            <w:r w:rsidRPr="002E7FDC">
              <w:rPr>
                <w:rFonts w:ascii="Arial" w:hAnsi="Arial" w:cs="Arial"/>
                <w:b/>
                <w:i/>
                <w:color w:val="000000"/>
              </w:rPr>
              <w:t>Primernost in utemeljenost predlaganih ciljnih skupin:</w:t>
            </w:r>
          </w:p>
        </w:tc>
        <w:tc>
          <w:tcPr>
            <w:tcW w:w="2080" w:type="dxa"/>
            <w:shd w:val="clear" w:color="auto" w:fill="auto"/>
            <w:noWrap/>
            <w:vAlign w:val="bottom"/>
          </w:tcPr>
          <w:p w14:paraId="0990E878" w14:textId="77777777" w:rsidR="002217FF" w:rsidRPr="002E7FDC" w:rsidRDefault="002217FF" w:rsidP="00CF3083">
            <w:pPr>
              <w:spacing w:after="0"/>
              <w:jc w:val="both"/>
              <w:rPr>
                <w:rFonts w:ascii="Arial" w:hAnsi="Arial" w:cs="Arial"/>
                <w:color w:val="000000"/>
              </w:rPr>
            </w:pPr>
          </w:p>
        </w:tc>
      </w:tr>
      <w:tr w:rsidR="002217FF" w:rsidRPr="002E7FDC" w14:paraId="2118483A" w14:textId="77777777" w:rsidTr="00CF3083">
        <w:trPr>
          <w:trHeight w:val="315"/>
          <w:jc w:val="center"/>
        </w:trPr>
        <w:tc>
          <w:tcPr>
            <w:tcW w:w="4760" w:type="dxa"/>
            <w:shd w:val="clear" w:color="auto" w:fill="auto"/>
            <w:vAlign w:val="center"/>
          </w:tcPr>
          <w:p w14:paraId="171837EA"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popolna primernost in utemeljenost</w:t>
            </w:r>
          </w:p>
        </w:tc>
        <w:tc>
          <w:tcPr>
            <w:tcW w:w="2080" w:type="dxa"/>
            <w:shd w:val="clear" w:color="auto" w:fill="auto"/>
            <w:noWrap/>
            <w:vAlign w:val="bottom"/>
          </w:tcPr>
          <w:p w14:paraId="1725D2E5"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5</w:t>
            </w:r>
          </w:p>
        </w:tc>
      </w:tr>
      <w:tr w:rsidR="002217FF" w:rsidRPr="002E7FDC" w14:paraId="386A6B81" w14:textId="77777777" w:rsidTr="00CF3083">
        <w:trPr>
          <w:trHeight w:val="315"/>
          <w:jc w:val="center"/>
        </w:trPr>
        <w:tc>
          <w:tcPr>
            <w:tcW w:w="4760" w:type="dxa"/>
            <w:shd w:val="clear" w:color="auto" w:fill="auto"/>
            <w:vAlign w:val="center"/>
          </w:tcPr>
          <w:p w14:paraId="3B9792EA"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delna primernost in utemeljenost</w:t>
            </w:r>
          </w:p>
        </w:tc>
        <w:tc>
          <w:tcPr>
            <w:tcW w:w="2080" w:type="dxa"/>
            <w:shd w:val="clear" w:color="auto" w:fill="auto"/>
            <w:noWrap/>
            <w:vAlign w:val="bottom"/>
          </w:tcPr>
          <w:p w14:paraId="40EBFD8A"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3</w:t>
            </w:r>
          </w:p>
        </w:tc>
      </w:tr>
      <w:tr w:rsidR="002217FF" w:rsidRPr="002E7FDC" w14:paraId="70FC19A9" w14:textId="77777777" w:rsidTr="00CF3083">
        <w:trPr>
          <w:trHeight w:val="315"/>
          <w:jc w:val="center"/>
        </w:trPr>
        <w:tc>
          <w:tcPr>
            <w:tcW w:w="4760" w:type="dxa"/>
            <w:shd w:val="clear" w:color="auto" w:fill="auto"/>
            <w:vAlign w:val="center"/>
          </w:tcPr>
          <w:p w14:paraId="65AAFB91"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neprimernost in slaba utemeljenost</w:t>
            </w:r>
          </w:p>
        </w:tc>
        <w:tc>
          <w:tcPr>
            <w:tcW w:w="2080" w:type="dxa"/>
            <w:shd w:val="clear" w:color="auto" w:fill="auto"/>
            <w:noWrap/>
            <w:vAlign w:val="bottom"/>
          </w:tcPr>
          <w:p w14:paraId="6B81E35B" w14:textId="77777777" w:rsidR="002217FF" w:rsidRPr="002E7FDC" w:rsidRDefault="002217FF" w:rsidP="00CF3083">
            <w:pPr>
              <w:spacing w:after="0"/>
              <w:jc w:val="both"/>
              <w:rPr>
                <w:rFonts w:ascii="Arial" w:hAnsi="Arial" w:cs="Arial"/>
                <w:color w:val="000000"/>
              </w:rPr>
            </w:pPr>
            <w:r w:rsidRPr="002E7FDC">
              <w:rPr>
                <w:rFonts w:ascii="Arial" w:hAnsi="Arial" w:cs="Arial"/>
                <w:color w:val="000000"/>
              </w:rPr>
              <w:t>0</w:t>
            </w:r>
          </w:p>
        </w:tc>
      </w:tr>
    </w:tbl>
    <w:p w14:paraId="40200BB0" w14:textId="24C27EF5" w:rsidR="002217FF" w:rsidRPr="002E7FDC" w:rsidRDefault="00CF0D47" w:rsidP="00CF0D47">
      <w:pPr>
        <w:spacing w:before="120"/>
        <w:ind w:firstLine="357"/>
        <w:rPr>
          <w:rFonts w:ascii="Arial" w:hAnsi="Arial" w:cs="Arial"/>
          <w:spacing w:val="-1"/>
          <w:lang w:eastAsia="sl-SI"/>
        </w:rPr>
      </w:pPr>
      <w:r w:rsidRPr="002E7FDC">
        <w:rPr>
          <w:rFonts w:ascii="Arial" w:hAnsi="Arial" w:cs="Arial"/>
          <w:spacing w:val="-1"/>
          <w:lang w:eastAsia="sl-SI"/>
        </w:rPr>
        <w:t>Ponudnik lahko z naslova merila 2 prejme največ petdeset (50) točk.</w:t>
      </w:r>
    </w:p>
    <w:p w14:paraId="17111BA8" w14:textId="77777777" w:rsidR="00FB6758" w:rsidRPr="002E7FDC" w:rsidRDefault="00FB6758" w:rsidP="00FB6758">
      <w:pPr>
        <w:spacing w:before="240" w:line="260" w:lineRule="exact"/>
        <w:jc w:val="both"/>
        <w:rPr>
          <w:rFonts w:ascii="Arial" w:hAnsi="Arial" w:cs="Arial"/>
          <w:spacing w:val="-1"/>
          <w:lang w:eastAsia="sl-SI"/>
        </w:rPr>
      </w:pPr>
      <w:r w:rsidRPr="002E7FDC">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065EC397" w14:textId="77777777" w:rsidR="00FB6758" w:rsidRPr="002E7FDC" w:rsidRDefault="00FB6758" w:rsidP="00FB6758">
      <w:pPr>
        <w:spacing w:before="100" w:beforeAutospacing="1" w:after="160"/>
        <w:jc w:val="both"/>
        <w:rPr>
          <w:rFonts w:ascii="Arial" w:hAnsi="Arial" w:cs="Arial"/>
        </w:rPr>
      </w:pPr>
      <m:oMathPara>
        <m:oMath>
          <m:r>
            <w:rPr>
              <w:rFonts w:ascii="Cambria Math" w:hAnsi="Cambria Math" w:cs="Arial"/>
            </w:rPr>
            <m:t>T=T1+T2</m:t>
          </m:r>
        </m:oMath>
      </m:oMathPara>
    </w:p>
    <w:p w14:paraId="7C823D3C" w14:textId="77777777" w:rsidR="00FB6758" w:rsidRPr="002E7FDC" w:rsidRDefault="00FB6758" w:rsidP="00FB6758">
      <w:pPr>
        <w:spacing w:after="0" w:line="260" w:lineRule="exact"/>
        <w:ind w:left="357"/>
        <w:jc w:val="both"/>
        <w:rPr>
          <w:rFonts w:ascii="Arial" w:hAnsi="Arial" w:cs="Arial"/>
          <w:i/>
          <w:iCs/>
          <w:sz w:val="16"/>
          <w:szCs w:val="16"/>
        </w:rPr>
      </w:pPr>
      <w:r w:rsidRPr="002E7FDC">
        <w:rPr>
          <w:rFonts w:ascii="Arial" w:hAnsi="Arial" w:cs="Arial"/>
          <w:i/>
          <w:iCs/>
          <w:sz w:val="16"/>
          <w:szCs w:val="16"/>
        </w:rPr>
        <w:t>T1 - število točk, doseženih po merilu M1</w:t>
      </w:r>
    </w:p>
    <w:p w14:paraId="2B742EA5" w14:textId="77777777" w:rsidR="00FB6758" w:rsidRPr="002E7FDC" w:rsidRDefault="00FB6758" w:rsidP="00FB6758">
      <w:pPr>
        <w:spacing w:after="0" w:line="260" w:lineRule="exact"/>
        <w:ind w:left="357"/>
        <w:jc w:val="both"/>
        <w:rPr>
          <w:rFonts w:ascii="Arial" w:hAnsi="Arial" w:cs="Arial"/>
          <w:i/>
          <w:iCs/>
          <w:sz w:val="16"/>
          <w:szCs w:val="16"/>
        </w:rPr>
      </w:pPr>
      <w:r w:rsidRPr="002E7FDC">
        <w:rPr>
          <w:rFonts w:ascii="Arial" w:hAnsi="Arial" w:cs="Arial"/>
          <w:i/>
          <w:iCs/>
          <w:sz w:val="16"/>
          <w:szCs w:val="16"/>
        </w:rPr>
        <w:t>T2 - število točk, doseženih po merilu M2</w:t>
      </w:r>
    </w:p>
    <w:p w14:paraId="41BB2DF7" w14:textId="121FA862" w:rsidR="00FB6758" w:rsidRPr="002E7FDC" w:rsidRDefault="00FB6758" w:rsidP="00655902">
      <w:pPr>
        <w:spacing w:before="240" w:line="260" w:lineRule="exact"/>
        <w:jc w:val="both"/>
        <w:rPr>
          <w:rFonts w:ascii="Arial" w:hAnsi="Arial" w:cs="Arial"/>
          <w:spacing w:val="-1"/>
          <w:lang w:eastAsia="sl-SI"/>
        </w:rPr>
      </w:pPr>
      <w:r w:rsidRPr="002E7FDC">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0E10CB" w:rsidRPr="002E7FDC" w14:paraId="12F326ED" w14:textId="77777777" w:rsidTr="000B17B5">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606D0A3" w14:textId="77777777" w:rsidR="000E10CB" w:rsidRPr="002E7FDC" w:rsidRDefault="000E10CB" w:rsidP="007104E7">
            <w:pPr>
              <w:spacing w:after="0"/>
              <w:jc w:val="center"/>
              <w:rPr>
                <w:rFonts w:ascii="Arial" w:hAnsi="Arial" w:cs="Arial"/>
                <w:b/>
                <w:bCs w:val="0"/>
                <w:color w:val="000000"/>
              </w:rPr>
            </w:pPr>
            <w:r w:rsidRPr="002E7FDC">
              <w:rPr>
                <w:rFonts w:ascii="Arial" w:hAnsi="Arial" w:cs="Arial"/>
                <w:b/>
                <w:color w:val="000000"/>
              </w:rPr>
              <w:t>Merila za ocenjevanje in vrednotenje vlog</w:t>
            </w:r>
          </w:p>
        </w:tc>
        <w:tc>
          <w:tcPr>
            <w:tcW w:w="2080" w:type="dxa"/>
            <w:tcBorders>
              <w:top w:val="single" w:sz="8" w:space="0" w:color="auto"/>
              <w:left w:val="single" w:sz="8" w:space="0" w:color="auto"/>
              <w:bottom w:val="single" w:sz="4" w:space="0" w:color="auto"/>
              <w:right w:val="single" w:sz="8" w:space="0" w:color="auto"/>
            </w:tcBorders>
            <w:shd w:val="clear" w:color="000000" w:fill="E0E0E0"/>
            <w:vAlign w:val="center"/>
            <w:hideMark/>
          </w:tcPr>
          <w:p w14:paraId="6E7ED661" w14:textId="77777777" w:rsidR="000E10CB" w:rsidRPr="002E7FDC" w:rsidRDefault="000E10CB" w:rsidP="007104E7">
            <w:pPr>
              <w:spacing w:after="0"/>
              <w:jc w:val="center"/>
              <w:rPr>
                <w:rFonts w:ascii="Arial" w:hAnsi="Arial" w:cs="Arial"/>
                <w:b/>
                <w:bCs w:val="0"/>
                <w:color w:val="000000"/>
              </w:rPr>
            </w:pPr>
            <w:r w:rsidRPr="002E7FDC">
              <w:rPr>
                <w:rFonts w:ascii="Arial" w:hAnsi="Arial" w:cs="Arial"/>
                <w:b/>
                <w:color w:val="000000"/>
              </w:rPr>
              <w:t>Max. možno število točk</w:t>
            </w:r>
          </w:p>
        </w:tc>
      </w:tr>
      <w:tr w:rsidR="000E10CB" w:rsidRPr="002E7FDC" w14:paraId="49C75AB2" w14:textId="77777777" w:rsidTr="000B17B5">
        <w:trPr>
          <w:trHeight w:val="315"/>
          <w:jc w:val="center"/>
        </w:trPr>
        <w:tc>
          <w:tcPr>
            <w:tcW w:w="476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52903EE" w14:textId="77777777" w:rsidR="000E10CB" w:rsidRPr="002E7FDC" w:rsidRDefault="000E10CB" w:rsidP="007104E7">
            <w:pPr>
              <w:tabs>
                <w:tab w:val="left" w:pos="1701"/>
              </w:tabs>
              <w:spacing w:before="60" w:after="60" w:line="260" w:lineRule="exact"/>
              <w:rPr>
                <w:rFonts w:ascii="Arial" w:hAnsi="Arial" w:cs="Arial"/>
                <w:b/>
                <w:bCs w:val="0"/>
                <w:color w:val="000000"/>
              </w:rPr>
            </w:pPr>
            <w:r w:rsidRPr="002E7FDC">
              <w:rPr>
                <w:rFonts w:ascii="Arial" w:hAnsi="Arial" w:cs="Arial"/>
                <w:b/>
                <w:color w:val="000000"/>
              </w:rPr>
              <w:t>Ponudbena cena</w:t>
            </w:r>
            <w:r w:rsidRPr="002E7FDC">
              <w:rPr>
                <w:rFonts w:ascii="Arial" w:hAnsi="Arial" w:cs="Arial"/>
                <w:b/>
                <w:spacing w:val="-1"/>
                <w:lang w:eastAsia="sl-SI"/>
              </w:rPr>
              <w:t xml:space="preserve"> </w:t>
            </w:r>
          </w:p>
        </w:tc>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86CEB" w14:textId="293FC63D" w:rsidR="000E10CB" w:rsidRPr="002E7FDC" w:rsidRDefault="00FB6758" w:rsidP="007104E7">
            <w:pPr>
              <w:spacing w:after="0"/>
              <w:jc w:val="center"/>
              <w:rPr>
                <w:rFonts w:ascii="Arial" w:hAnsi="Arial" w:cs="Arial"/>
                <w:b/>
              </w:rPr>
            </w:pPr>
            <w:r w:rsidRPr="002E7FDC">
              <w:rPr>
                <w:rFonts w:ascii="Arial" w:hAnsi="Arial" w:cs="Arial"/>
                <w:b/>
              </w:rPr>
              <w:t>5</w:t>
            </w:r>
            <w:r w:rsidR="000E10CB" w:rsidRPr="002E7FDC">
              <w:rPr>
                <w:rFonts w:ascii="Arial" w:hAnsi="Arial" w:cs="Arial"/>
                <w:b/>
              </w:rPr>
              <w:t>0</w:t>
            </w:r>
          </w:p>
        </w:tc>
      </w:tr>
      <w:tr w:rsidR="000B17B5" w:rsidRPr="002E7FDC" w14:paraId="07031778" w14:textId="77777777" w:rsidTr="000B17B5">
        <w:trPr>
          <w:trHeight w:val="315"/>
          <w:jc w:val="center"/>
        </w:trPr>
        <w:tc>
          <w:tcPr>
            <w:tcW w:w="4760" w:type="dxa"/>
            <w:tcBorders>
              <w:top w:val="single" w:sz="8" w:space="0" w:color="auto"/>
              <w:left w:val="single" w:sz="8" w:space="0" w:color="auto"/>
              <w:bottom w:val="single" w:sz="8" w:space="0" w:color="auto"/>
              <w:right w:val="single" w:sz="4" w:space="0" w:color="auto"/>
            </w:tcBorders>
            <w:shd w:val="clear" w:color="auto" w:fill="auto"/>
            <w:vAlign w:val="center"/>
          </w:tcPr>
          <w:p w14:paraId="60DECC40" w14:textId="147AB914" w:rsidR="000B17B5" w:rsidRPr="002E7FDC" w:rsidRDefault="00FB6758" w:rsidP="000B17B5">
            <w:pPr>
              <w:tabs>
                <w:tab w:val="left" w:pos="1701"/>
              </w:tabs>
              <w:spacing w:after="0"/>
              <w:rPr>
                <w:rFonts w:ascii="Arial" w:hAnsi="Arial" w:cs="Arial"/>
                <w:b/>
                <w:bCs w:val="0"/>
                <w:color w:val="000000"/>
              </w:rPr>
            </w:pPr>
            <w:r w:rsidRPr="002E7FDC">
              <w:rPr>
                <w:rFonts w:ascii="Arial" w:hAnsi="Arial" w:cs="Arial"/>
                <w:b/>
                <w:bCs w:val="0"/>
              </w:rPr>
              <w:t>Kakovost načrta izvedbe naloge</w:t>
            </w:r>
          </w:p>
        </w:tc>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E904F" w14:textId="7CA339E3" w:rsidR="000B17B5" w:rsidRPr="002E7FDC" w:rsidRDefault="00FB6758" w:rsidP="007104E7">
            <w:pPr>
              <w:spacing w:after="0"/>
              <w:jc w:val="center"/>
              <w:rPr>
                <w:rFonts w:ascii="Arial" w:hAnsi="Arial" w:cs="Arial"/>
                <w:b/>
              </w:rPr>
            </w:pPr>
            <w:r w:rsidRPr="002E7FDC">
              <w:rPr>
                <w:rFonts w:ascii="Arial" w:hAnsi="Arial" w:cs="Arial"/>
                <w:b/>
              </w:rPr>
              <w:t>5</w:t>
            </w:r>
            <w:r w:rsidR="000B17B5" w:rsidRPr="002E7FDC">
              <w:rPr>
                <w:rFonts w:ascii="Arial" w:hAnsi="Arial" w:cs="Arial"/>
                <w:b/>
              </w:rPr>
              <w:t>0</w:t>
            </w:r>
          </w:p>
        </w:tc>
      </w:tr>
      <w:tr w:rsidR="000B17B5" w:rsidRPr="002E7FDC" w14:paraId="3FBB7F1F" w14:textId="77777777" w:rsidTr="000B17B5">
        <w:trPr>
          <w:trHeight w:val="315"/>
          <w:jc w:val="center"/>
        </w:trPr>
        <w:tc>
          <w:tcPr>
            <w:tcW w:w="4760" w:type="dxa"/>
            <w:tcBorders>
              <w:top w:val="single" w:sz="8" w:space="0" w:color="auto"/>
              <w:left w:val="single" w:sz="8" w:space="0" w:color="auto"/>
              <w:bottom w:val="single" w:sz="8" w:space="0" w:color="auto"/>
              <w:right w:val="single" w:sz="4" w:space="0" w:color="auto"/>
            </w:tcBorders>
            <w:shd w:val="clear" w:color="auto" w:fill="auto"/>
            <w:vAlign w:val="center"/>
          </w:tcPr>
          <w:p w14:paraId="26A7F322" w14:textId="0A2F9741" w:rsidR="000B17B5" w:rsidRPr="002E7FDC" w:rsidRDefault="000B17B5" w:rsidP="000B17B5">
            <w:pPr>
              <w:tabs>
                <w:tab w:val="left" w:pos="1701"/>
              </w:tabs>
              <w:spacing w:before="60" w:after="60" w:line="260" w:lineRule="exact"/>
              <w:jc w:val="right"/>
              <w:rPr>
                <w:rFonts w:ascii="Arial" w:hAnsi="Arial" w:cs="Arial"/>
                <w:b/>
                <w:color w:val="000000"/>
              </w:rPr>
            </w:pPr>
            <w:r w:rsidRPr="002E7FDC">
              <w:rPr>
                <w:rFonts w:ascii="Arial" w:hAnsi="Arial" w:cs="Arial"/>
                <w:b/>
                <w:color w:val="000000"/>
              </w:rPr>
              <w:t>Skupaj:</w:t>
            </w:r>
          </w:p>
        </w:tc>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738D2" w14:textId="1188DC05" w:rsidR="000B17B5" w:rsidRPr="002E7FDC" w:rsidRDefault="000B17B5" w:rsidP="007104E7">
            <w:pPr>
              <w:spacing w:after="0"/>
              <w:jc w:val="center"/>
              <w:rPr>
                <w:rFonts w:ascii="Arial" w:hAnsi="Arial" w:cs="Arial"/>
                <w:b/>
              </w:rPr>
            </w:pPr>
            <w:r w:rsidRPr="002E7FDC">
              <w:rPr>
                <w:rFonts w:ascii="Arial" w:hAnsi="Arial" w:cs="Arial"/>
                <w:b/>
              </w:rPr>
              <w:t>100</w:t>
            </w:r>
          </w:p>
        </w:tc>
      </w:tr>
    </w:tbl>
    <w:p w14:paraId="0843953E" w14:textId="77777777" w:rsidR="00B67F8C" w:rsidRPr="002E7FDC" w:rsidRDefault="00B67F8C" w:rsidP="00B67F8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2E7FDC">
        <w:rPr>
          <w:rFonts w:ascii="Arial" w:hAnsi="Arial" w:cs="Arial"/>
          <w:i/>
          <w:sz w:val="20"/>
          <w:lang w:val="pl-PL"/>
        </w:rPr>
        <w:t xml:space="preserve">POGOJI ZA UGOTOVITEV SPOSOBNOSTI </w:t>
      </w:r>
    </w:p>
    <w:p w14:paraId="23C12093" w14:textId="77777777" w:rsidR="00B67F8C" w:rsidRPr="002E7FDC" w:rsidRDefault="00B67F8C" w:rsidP="00B67F8C">
      <w:pPr>
        <w:spacing w:before="120" w:after="0" w:line="260" w:lineRule="exact"/>
        <w:jc w:val="both"/>
        <w:rPr>
          <w:rFonts w:ascii="Arial" w:hAnsi="Arial" w:cs="Arial"/>
        </w:rPr>
      </w:pPr>
      <w:r w:rsidRPr="002E7FDC">
        <w:rPr>
          <w:rFonts w:ascii="Arial" w:hAnsi="Arial" w:cs="Arial"/>
        </w:rPr>
        <w:t>Naročnik bo priznal sposobnost ponudnikom, ki izpolnjujejo spodaj navedene pogoje.</w:t>
      </w:r>
    </w:p>
    <w:p w14:paraId="430B71F5" w14:textId="77777777" w:rsidR="00B67F8C" w:rsidRPr="002E7FDC" w:rsidRDefault="00B67F8C" w:rsidP="00B67F8C">
      <w:pPr>
        <w:spacing w:before="60" w:after="60" w:line="260" w:lineRule="exact"/>
        <w:jc w:val="both"/>
        <w:rPr>
          <w:rFonts w:ascii="Arial" w:hAnsi="Arial" w:cs="Arial"/>
          <w:color w:val="000000"/>
        </w:rPr>
      </w:pPr>
      <w:r w:rsidRPr="002E7FDC">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291F9394" w14:textId="77777777" w:rsidR="00B67F8C" w:rsidRPr="002E7FDC" w:rsidRDefault="00B67F8C" w:rsidP="00B67F8C">
      <w:pPr>
        <w:spacing w:after="60" w:line="260" w:lineRule="exact"/>
        <w:jc w:val="both"/>
        <w:rPr>
          <w:rFonts w:ascii="Arial" w:hAnsi="Arial" w:cs="Arial"/>
        </w:rPr>
      </w:pPr>
      <w:r w:rsidRPr="002E7FDC">
        <w:rPr>
          <w:rFonts w:ascii="Arial" w:hAnsi="Arial" w:cs="Arial"/>
        </w:rPr>
        <w:t xml:space="preserve">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w:t>
      </w:r>
      <w:r w:rsidRPr="002E7FDC">
        <w:rPr>
          <w:rFonts w:ascii="Arial" w:hAnsi="Arial" w:cs="Arial"/>
        </w:rPr>
        <w:lastRenderedPageBreak/>
        <w:t>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3B6D6ADC" w14:textId="77777777" w:rsidR="00B67F8C" w:rsidRPr="002E7FDC" w:rsidRDefault="00B67F8C" w:rsidP="00B67F8C">
      <w:pPr>
        <w:spacing w:after="120" w:line="260" w:lineRule="exact"/>
        <w:jc w:val="both"/>
        <w:rPr>
          <w:rFonts w:ascii="Arial" w:hAnsi="Arial" w:cs="Arial"/>
        </w:rPr>
      </w:pPr>
      <w:r w:rsidRPr="002E7FDC">
        <w:rPr>
          <w:rFonts w:ascii="Arial" w:hAnsi="Arial" w:cs="Arial"/>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Zakona o javnem naročanju, Ur. list RS št. 91/15, s spremembami; v nadaljevanju ZJN-3).</w:t>
      </w:r>
    </w:p>
    <w:p w14:paraId="6FA94872" w14:textId="77777777" w:rsidR="00B67F8C" w:rsidRPr="002E7FDC" w:rsidRDefault="00B67F8C" w:rsidP="00B67F8C">
      <w:pPr>
        <w:numPr>
          <w:ilvl w:val="0"/>
          <w:numId w:val="6"/>
        </w:numPr>
        <w:spacing w:before="240" w:after="120" w:line="260" w:lineRule="exact"/>
        <w:jc w:val="both"/>
        <w:rPr>
          <w:rFonts w:ascii="Arial" w:hAnsi="Arial" w:cs="Arial"/>
          <w:b/>
        </w:rPr>
      </w:pPr>
      <w:r w:rsidRPr="002E7FDC">
        <w:rPr>
          <w:rFonts w:ascii="Arial" w:hAnsi="Arial" w:cs="Arial"/>
          <w:b/>
        </w:rPr>
        <w:t>Razlogi za izključitev:</w:t>
      </w:r>
    </w:p>
    <w:p w14:paraId="4C4D250A" w14:textId="77777777" w:rsidR="00B67F8C" w:rsidRPr="002E7FDC" w:rsidRDefault="00B67F8C" w:rsidP="00B67F8C">
      <w:pPr>
        <w:numPr>
          <w:ilvl w:val="1"/>
          <w:numId w:val="6"/>
        </w:numPr>
        <w:tabs>
          <w:tab w:val="num" w:pos="360"/>
        </w:tabs>
        <w:spacing w:after="0" w:line="260" w:lineRule="exact"/>
        <w:ind w:left="357" w:hanging="357"/>
        <w:jc w:val="both"/>
        <w:rPr>
          <w:rFonts w:ascii="Arial" w:hAnsi="Arial" w:cs="Arial"/>
          <w:color w:val="000000"/>
        </w:rPr>
      </w:pPr>
      <w:r w:rsidRPr="002E7FDC">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2E7FDC">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2E7FDC">
        <w:rPr>
          <w:rFonts w:ascii="Arial" w:hAnsi="Arial" w:cs="Arial"/>
          <w:lang w:eastAsia="zh-CN"/>
        </w:rPr>
        <w:t xml:space="preserve">. </w:t>
      </w:r>
    </w:p>
    <w:p w14:paraId="4692D290" w14:textId="77777777" w:rsidR="00B67F8C" w:rsidRPr="002E7FDC" w:rsidRDefault="00B67F8C" w:rsidP="00B67F8C">
      <w:pPr>
        <w:spacing w:before="100" w:beforeAutospacing="1" w:after="120" w:line="260" w:lineRule="exact"/>
        <w:ind w:left="357"/>
        <w:jc w:val="both"/>
        <w:rPr>
          <w:rFonts w:ascii="Arial" w:hAnsi="Arial" w:cs="Arial"/>
        </w:rPr>
      </w:pPr>
      <w:r w:rsidRPr="002E7FDC">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9A4C7AA"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118C8713"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7268DDC"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7D1D2655"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62547CEB" w14:textId="77777777" w:rsidR="00B67F8C" w:rsidRPr="002E7FDC" w:rsidRDefault="00B67F8C" w:rsidP="00B67F8C">
      <w:pPr>
        <w:spacing w:after="60" w:line="260" w:lineRule="exact"/>
        <w:ind w:left="357"/>
        <w:jc w:val="both"/>
        <w:rPr>
          <w:rFonts w:ascii="Arial" w:hAnsi="Arial" w:cs="Arial"/>
          <w:b/>
          <w:bCs w:val="0"/>
        </w:rPr>
      </w:pPr>
      <w:r w:rsidRPr="002E7FDC">
        <w:rPr>
          <w:rFonts w:ascii="Arial" w:hAnsi="Arial" w:cs="Arial"/>
          <w:b/>
          <w:bCs w:val="0"/>
        </w:rPr>
        <w:t>Ponudnik lahko potrdila iz Kazenske evidence priloži sam. Tako predložena potrdila ne smejo biti starejša od 4 mesecev od roka za oddajo ponudbe.</w:t>
      </w:r>
    </w:p>
    <w:p w14:paraId="5E492EE4" w14:textId="77777777" w:rsidR="00B67F8C" w:rsidRPr="002E7FDC" w:rsidRDefault="00B67F8C" w:rsidP="00B67F8C">
      <w:pPr>
        <w:spacing w:after="60" w:line="260" w:lineRule="exact"/>
        <w:ind w:left="357"/>
        <w:jc w:val="both"/>
        <w:rPr>
          <w:rFonts w:ascii="Arial" w:hAnsi="Arial" w:cs="Arial"/>
          <w:b/>
          <w:bCs w:val="0"/>
        </w:rPr>
      </w:pPr>
      <w:r w:rsidRPr="002E7FDC">
        <w:rPr>
          <w:rFonts w:ascii="Arial" w:hAnsi="Arial" w:cs="Arial"/>
          <w:b/>
          <w:bCs w:val="0"/>
        </w:rPr>
        <w:lastRenderedPageBreak/>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1.2 in 1.4.</w:t>
      </w:r>
    </w:p>
    <w:p w14:paraId="3898D3C5" w14:textId="77777777" w:rsidR="00B67F8C" w:rsidRPr="002E7FDC" w:rsidRDefault="00B67F8C" w:rsidP="00B67F8C">
      <w:pPr>
        <w:spacing w:after="0" w:line="260" w:lineRule="exact"/>
        <w:ind w:left="357"/>
        <w:jc w:val="both"/>
        <w:rPr>
          <w:rFonts w:ascii="Arial" w:hAnsi="Arial" w:cs="Arial"/>
          <w:b/>
          <w:bCs w:val="0"/>
        </w:rPr>
      </w:pPr>
      <w:r w:rsidRPr="002E7FDC">
        <w:rPr>
          <w:rFonts w:ascii="Arial" w:hAnsi="Arial" w:cs="Arial"/>
          <w:b/>
          <w:bCs w:val="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1.2 in 1.4.</w:t>
      </w:r>
    </w:p>
    <w:p w14:paraId="5A00F878"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(2. odstavek 75. člena):</w:t>
      </w:r>
    </w:p>
    <w:p w14:paraId="7248ED81"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2CC6CDD"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277955FE"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B: Razlogi, povezani s plačilom davkov ali prispevkov za socialno varnost«) za vse gospodarske subjekte v ponudbi.</w:t>
      </w:r>
    </w:p>
    <w:p w14:paraId="74E4C6EA" w14:textId="77777777" w:rsidR="00B67F8C" w:rsidRPr="002E7FDC" w:rsidRDefault="00B67F8C" w:rsidP="00B67F8C">
      <w:pPr>
        <w:spacing w:after="60" w:line="260" w:lineRule="exact"/>
        <w:ind w:left="357"/>
        <w:jc w:val="both"/>
        <w:rPr>
          <w:rFonts w:ascii="Arial" w:hAnsi="Arial" w:cs="Arial"/>
          <w:b/>
        </w:rPr>
      </w:pPr>
    </w:p>
    <w:p w14:paraId="07AFF074"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(a. točka 4. odstavka 75. člena):</w:t>
      </w:r>
    </w:p>
    <w:p w14:paraId="03A845EC"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Gospodarski subjekt na dan, ko poteče rok za oddajo ponudb ne sme biti uvrščen v evidenco gospodarskih subjektov z izrečenimi stranskimi sankcijami izločitve iz postopkov javnega naročanja.</w:t>
      </w:r>
    </w:p>
    <w:p w14:paraId="698F0F8D"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3054837E"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vse gospodarske subjekte v ponudbi.</w:t>
      </w:r>
    </w:p>
    <w:p w14:paraId="35454880"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(b. točka 4. odstavek 75. člena):</w:t>
      </w:r>
    </w:p>
    <w:p w14:paraId="3DFB142B" w14:textId="77777777" w:rsidR="00B67F8C" w:rsidRPr="002E7FDC" w:rsidRDefault="00B67F8C" w:rsidP="00B67F8C">
      <w:pPr>
        <w:spacing w:after="60" w:line="260" w:lineRule="exact"/>
        <w:ind w:left="357"/>
        <w:jc w:val="both"/>
        <w:rPr>
          <w:rFonts w:ascii="Arial" w:hAnsi="Arial" w:cs="Arial"/>
        </w:rPr>
      </w:pPr>
      <w:r w:rsidRPr="002E7FDC">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17BE7"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F3B354B"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5D78590F"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lastRenderedPageBreak/>
        <w:t>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ponudbi priložite ustrezno obrazložitev.</w:t>
      </w:r>
    </w:p>
    <w:p w14:paraId="6CFD73FB"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(6. odstavek 75. člena):</w:t>
      </w:r>
    </w:p>
    <w:p w14:paraId="525754BA"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sklenil dogovor, katerega cilj ali učinek je preprečevati, omejevati ali izkrivljati konkurenco (točka č.);</w:t>
      </w:r>
    </w:p>
    <w:p w14:paraId="7B5A36D0"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w:t>
      </w:r>
    </w:p>
    <w:p w14:paraId="4EF5C232"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4527E316"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263FA48D" w14:textId="77777777" w:rsidR="00B67F8C" w:rsidRPr="002E7FDC" w:rsidRDefault="00B67F8C" w:rsidP="00B67F8C">
      <w:pPr>
        <w:spacing w:before="120" w:after="0" w:line="260" w:lineRule="exact"/>
        <w:ind w:left="357"/>
        <w:jc w:val="both"/>
        <w:rPr>
          <w:rFonts w:ascii="Arial" w:hAnsi="Arial" w:cs="Arial"/>
        </w:rPr>
      </w:pPr>
      <w:r w:rsidRPr="002E7FDC">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2987BBA" w14:textId="77777777" w:rsidR="00B67F8C" w:rsidRPr="002E7FDC" w:rsidRDefault="00B67F8C" w:rsidP="00B67F8C">
      <w:pPr>
        <w:spacing w:before="120" w:after="120" w:line="260" w:lineRule="exact"/>
        <w:ind w:left="357"/>
        <w:jc w:val="both"/>
        <w:rPr>
          <w:rFonts w:ascii="Arial" w:hAnsi="Arial" w:cs="Arial"/>
        </w:rPr>
      </w:pPr>
      <w:r w:rsidRPr="002E7FDC">
        <w:rPr>
          <w:rFonts w:ascii="Arial" w:hAnsi="Arial" w:cs="Arial"/>
        </w:rPr>
        <w:t>Gospodarski subjekt (ponudnik/partner v skupnem nastopu/podizvajalec), ki so v enem od položajev iz šestega odstavka 75. člena ZJN-3 lahko</w:t>
      </w:r>
      <w:r w:rsidRPr="002E7FDC">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2E7FDC">
        <w:rPr>
          <w:rFonts w:ascii="Arial" w:hAnsi="Arial" w:cs="Arial"/>
        </w:rPr>
        <w:t xml:space="preserve">. </w:t>
      </w:r>
      <w:r w:rsidRPr="002E7FDC">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2E7FDC">
        <w:rPr>
          <w:rFonts w:ascii="Arial" w:hAnsi="Arial" w:cs="Arial"/>
        </w:rPr>
        <w:t>ponudnik/partner v skupnem nastopu/podizvajalec)</w:t>
      </w:r>
      <w:r w:rsidRPr="002E7FDC">
        <w:rPr>
          <w:rFonts w:ascii="Arial" w:hAnsi="Arial" w:cs="Arial"/>
          <w:color w:val="000000"/>
          <w:shd w:val="clear" w:color="auto" w:fill="FFFFFF"/>
        </w:rPr>
        <w:t>, naročnik upošteva resnost in posebne okoliščine kaznivega dejanja ali kršitve.</w:t>
      </w:r>
      <w:r w:rsidRPr="002E7FDC">
        <w:rPr>
          <w:rFonts w:ascii="Arial" w:hAnsi="Arial" w:cs="Arial"/>
        </w:rPr>
        <w:t xml:space="preserve"> </w:t>
      </w:r>
      <w:r w:rsidRPr="002E7FDC">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5ECF8BD9"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Dokazilo:</w:t>
      </w:r>
    </w:p>
    <w:p w14:paraId="5B34F8A5" w14:textId="77777777" w:rsidR="00B67F8C" w:rsidRPr="002E7FDC" w:rsidRDefault="00B67F8C" w:rsidP="00B67F8C">
      <w:pPr>
        <w:pStyle w:val="Telobesedila-zamik"/>
        <w:spacing w:line="260" w:lineRule="exact"/>
        <w:ind w:left="357"/>
        <w:jc w:val="both"/>
        <w:rPr>
          <w:rFonts w:ascii="Arial" w:hAnsi="Arial" w:cs="Arial"/>
          <w:b/>
          <w:bCs w:val="0"/>
          <w:color w:val="000000"/>
        </w:rPr>
      </w:pPr>
      <w:r w:rsidRPr="002E7FDC">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1A33B29A" w14:textId="77777777" w:rsidR="00B67F8C" w:rsidRPr="002E7FDC" w:rsidRDefault="00B67F8C" w:rsidP="00B67F8C">
      <w:pPr>
        <w:spacing w:after="0" w:line="260" w:lineRule="exact"/>
        <w:ind w:left="357"/>
        <w:jc w:val="both"/>
        <w:rPr>
          <w:rFonts w:ascii="Arial" w:hAnsi="Arial" w:cs="Arial"/>
          <w:b/>
          <w:color w:val="000000"/>
        </w:rPr>
      </w:pPr>
      <w:r w:rsidRPr="002E7FDC">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4C577D8F" w14:textId="77777777" w:rsidR="00B67F8C" w:rsidRPr="002E7FDC" w:rsidRDefault="00B67F8C" w:rsidP="00B67F8C">
      <w:pPr>
        <w:pStyle w:val="Telobesedila-zamik"/>
        <w:spacing w:before="120" w:line="260" w:lineRule="exact"/>
        <w:ind w:left="357"/>
        <w:jc w:val="both"/>
        <w:rPr>
          <w:rFonts w:ascii="Arial" w:hAnsi="Arial" w:cs="Arial"/>
          <w:b/>
          <w:color w:val="000000"/>
        </w:rPr>
      </w:pPr>
      <w:r w:rsidRPr="002E7FDC">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78B8F4" w14:textId="77777777" w:rsidR="00B67F8C" w:rsidRPr="002E7FDC" w:rsidRDefault="00B67F8C" w:rsidP="00B67F8C">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sidRPr="002E7FDC">
        <w:rPr>
          <w:rFonts w:ascii="Arial" w:hAnsi="Arial" w:cs="Arial"/>
          <w:color w:val="000000"/>
        </w:rPr>
        <w:lastRenderedPageBreak/>
        <w:t>na podlagi sklepa Sveta (SZVP) 2022/578 z dne 8. aprila 2022 o spremembi Sklepa 2014/512/SZVP o omejevalnih ukrepih zaradi delovanja Rusije, ki povzroča destabilizacijo razmer v Ukrajini, če pri preverjanju ugotovi, da je ponudnik:</w:t>
      </w:r>
    </w:p>
    <w:p w14:paraId="595C58F5"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ruski državljan ali fizična ali pravna oseba, subjekt ali organ s sedežem v Rusiji,</w:t>
      </w:r>
    </w:p>
    <w:p w14:paraId="46CD938F"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pravna oseba, subjekt ali organ, katerih več kot 50-odstotni delež je v neposredni ali posredni lasti subjekta iz prejšnje alineje, ali</w:t>
      </w:r>
    </w:p>
    <w:p w14:paraId="57A2A5A5"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fizična ali pravna oseba, subjekt ali organ, ki deluje v imenu ali po navodilih subjektov iz prejšnjih dveh alinej.</w:t>
      </w:r>
    </w:p>
    <w:p w14:paraId="15B99CD6"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0CC274D1"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1B083CCF" w14:textId="77777777" w:rsidR="00B67F8C" w:rsidRPr="002E7FDC" w:rsidRDefault="00B67F8C" w:rsidP="00B67F8C">
      <w:pPr>
        <w:spacing w:after="120" w:line="260" w:lineRule="exact"/>
        <w:ind w:left="357"/>
        <w:jc w:val="both"/>
        <w:rPr>
          <w:rFonts w:ascii="Arial" w:hAnsi="Arial" w:cs="Arial"/>
          <w:b/>
        </w:rPr>
      </w:pPr>
      <w:r w:rsidRPr="002E7FDC">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2611A499" w14:textId="77777777" w:rsidR="00B67F8C" w:rsidRPr="002E7FDC" w:rsidRDefault="00B67F8C" w:rsidP="00B67F8C">
      <w:pPr>
        <w:numPr>
          <w:ilvl w:val="0"/>
          <w:numId w:val="6"/>
        </w:numPr>
        <w:tabs>
          <w:tab w:val="left" w:pos="357"/>
          <w:tab w:val="left" w:pos="567"/>
        </w:tabs>
        <w:spacing w:before="240" w:after="120" w:line="260" w:lineRule="exact"/>
        <w:ind w:left="357" w:hanging="357"/>
        <w:jc w:val="both"/>
        <w:rPr>
          <w:rFonts w:ascii="Arial" w:hAnsi="Arial" w:cs="Arial"/>
          <w:b/>
        </w:rPr>
      </w:pPr>
      <w:r w:rsidRPr="002E7FDC">
        <w:rPr>
          <w:rFonts w:ascii="Arial" w:hAnsi="Arial" w:cs="Arial"/>
          <w:b/>
        </w:rPr>
        <w:t>Ustreznost za opravljanje poklicne dejavnosti:</w:t>
      </w:r>
    </w:p>
    <w:p w14:paraId="0DE43B6E" w14:textId="77777777" w:rsidR="00B67F8C" w:rsidRPr="002E7FDC" w:rsidRDefault="00B67F8C" w:rsidP="00B67F8C">
      <w:pPr>
        <w:spacing w:before="120" w:after="120" w:line="260" w:lineRule="exact"/>
        <w:ind w:left="357"/>
        <w:jc w:val="both"/>
        <w:rPr>
          <w:rFonts w:ascii="Arial" w:hAnsi="Arial" w:cs="Arial"/>
          <w:color w:val="000000"/>
        </w:rPr>
      </w:pPr>
      <w:r w:rsidRPr="002E7FDC">
        <w:rPr>
          <w:rFonts w:ascii="Arial" w:hAnsi="Arial" w:cs="Arial"/>
          <w:b/>
          <w:color w:val="000000"/>
        </w:rPr>
        <w:t xml:space="preserve">Gospodarski subjekt </w:t>
      </w:r>
      <w:r w:rsidRPr="002E7FDC">
        <w:rPr>
          <w:rFonts w:ascii="Arial" w:hAnsi="Arial" w:cs="Arial"/>
          <w:bCs w:val="0"/>
          <w:color w:val="000000"/>
        </w:rPr>
        <w:t xml:space="preserve">(ponudnik, partner v skupni ponudbi in podizvajalec) </w:t>
      </w:r>
      <w:r w:rsidRPr="002E7FDC">
        <w:rPr>
          <w:rFonts w:ascii="Arial" w:hAnsi="Arial" w:cs="Arial"/>
          <w:color w:val="000000"/>
        </w:rPr>
        <w:t xml:space="preserve">mora v skladu z veljavno zakonodajo izpolnjevati pogoje za opravljanje dejavnosti, ki je predmet javnega naročila v delu, ki ga v ponudbi prevzema v izvedbo. </w:t>
      </w:r>
      <w:r w:rsidRPr="002E7FDC">
        <w:rPr>
          <w:rFonts w:ascii="Arial" w:hAnsi="Arial" w:cs="Arial"/>
          <w:b/>
          <w:bCs w:val="0"/>
          <w:color w:val="000000"/>
        </w:rPr>
        <w:t>Gospodarski subjekt</w:t>
      </w:r>
      <w:r w:rsidRPr="002E7FDC">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07C8A722" w14:textId="77777777" w:rsidR="00B67F8C" w:rsidRPr="002E7FDC" w:rsidRDefault="00B67F8C" w:rsidP="00B67F8C">
      <w:pPr>
        <w:spacing w:before="120" w:after="120" w:line="260" w:lineRule="exact"/>
        <w:ind w:firstLine="357"/>
        <w:jc w:val="both"/>
        <w:rPr>
          <w:rFonts w:ascii="Arial" w:hAnsi="Arial" w:cs="Arial"/>
          <w:b/>
          <w:color w:val="000000"/>
        </w:rPr>
      </w:pPr>
      <w:r w:rsidRPr="002E7FDC">
        <w:rPr>
          <w:rFonts w:ascii="Arial" w:hAnsi="Arial" w:cs="Arial"/>
          <w:b/>
          <w:color w:val="000000"/>
        </w:rPr>
        <w:t>Dokazilo:</w:t>
      </w:r>
    </w:p>
    <w:p w14:paraId="37C0715C" w14:textId="77777777"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 xml:space="preserve">Izpolnjen obrazec ESPD (v »Del IV: Pogoji za sodelovanje, Oddelek A: Ustreznost, Vpis v ustrezen poklicni register ALI Vpis v poslovni register«) s strani vseh gospodarskih subjektov v ponudbi </w:t>
      </w:r>
      <w:r w:rsidRPr="002E7FDC">
        <w:rPr>
          <w:rFonts w:ascii="Arial" w:hAnsi="Arial" w:cs="Arial"/>
          <w:b/>
        </w:rPr>
        <w:t xml:space="preserve">(ponudnika, </w:t>
      </w:r>
      <w:r w:rsidRPr="002E7FDC">
        <w:rPr>
          <w:rFonts w:ascii="Arial" w:hAnsi="Arial" w:cs="Arial"/>
          <w:b/>
          <w:bCs w:val="0"/>
          <w:color w:val="000000"/>
        </w:rPr>
        <w:t xml:space="preserve">vsakega partnerja v skupni ponudbi, </w:t>
      </w:r>
      <w:r w:rsidRPr="002E7FDC">
        <w:rPr>
          <w:rFonts w:ascii="Arial" w:hAnsi="Arial" w:cs="Arial"/>
          <w:b/>
        </w:rPr>
        <w:t>podizvajalce in subjekte, katerih zmogljivosti namerava uporabiti ponudnik v skladu z 81. členom ZJN-3)</w:t>
      </w:r>
      <w:r w:rsidRPr="002E7FDC">
        <w:rPr>
          <w:rFonts w:ascii="Arial" w:hAnsi="Arial" w:cs="Arial"/>
          <w:b/>
          <w:color w:val="000000"/>
        </w:rPr>
        <w:t xml:space="preserve">. </w:t>
      </w:r>
    </w:p>
    <w:p w14:paraId="6CC99E20" w14:textId="77777777" w:rsidR="00B67F8C" w:rsidRPr="002E7FDC" w:rsidRDefault="00B67F8C" w:rsidP="00B67F8C">
      <w:pPr>
        <w:spacing w:after="120" w:line="260" w:lineRule="exact"/>
        <w:ind w:left="357"/>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v času preveritve ponudb, zahteval dokazila o izpolnjevanju pogojev, jih bo moral ponudnik predložiti v roku, ki ga bo določil naročnik.</w:t>
      </w:r>
    </w:p>
    <w:p w14:paraId="579AE26A" w14:textId="77777777" w:rsidR="00B67F8C" w:rsidRPr="002E7FDC" w:rsidRDefault="00B67F8C" w:rsidP="00B67F8C">
      <w:pPr>
        <w:numPr>
          <w:ilvl w:val="0"/>
          <w:numId w:val="6"/>
        </w:numPr>
        <w:spacing w:before="240" w:after="120" w:line="260" w:lineRule="exact"/>
        <w:jc w:val="both"/>
        <w:rPr>
          <w:rFonts w:ascii="Arial" w:hAnsi="Arial" w:cs="Arial"/>
          <w:b/>
        </w:rPr>
      </w:pPr>
      <w:r w:rsidRPr="002E7FDC">
        <w:rPr>
          <w:rFonts w:ascii="Arial" w:hAnsi="Arial" w:cs="Arial"/>
          <w:b/>
        </w:rPr>
        <w:t>Tehnična in strokovna sposobnost:</w:t>
      </w:r>
    </w:p>
    <w:p w14:paraId="730A9019" w14:textId="77777777" w:rsidR="00B859BD" w:rsidRPr="002E7FDC" w:rsidRDefault="00B859BD" w:rsidP="00AE7BBE">
      <w:pPr>
        <w:pStyle w:val="Odstavekseznama"/>
        <w:numPr>
          <w:ilvl w:val="0"/>
          <w:numId w:val="10"/>
        </w:numPr>
        <w:rPr>
          <w:rFonts w:cs="Arial"/>
          <w:color w:val="000000"/>
          <w:sz w:val="24"/>
          <w:lang w:eastAsia="ja-JP"/>
        </w:rPr>
      </w:pPr>
    </w:p>
    <w:p w14:paraId="19DF6733" w14:textId="77777777" w:rsidR="00847F06" w:rsidRPr="002E7FDC" w:rsidRDefault="00847F06" w:rsidP="00AE7BBE">
      <w:pPr>
        <w:pStyle w:val="Odstavekseznama"/>
        <w:numPr>
          <w:ilvl w:val="0"/>
          <w:numId w:val="10"/>
        </w:numPr>
        <w:autoSpaceDE w:val="0"/>
        <w:autoSpaceDN w:val="0"/>
        <w:adjustRightInd w:val="0"/>
        <w:ind w:left="0"/>
        <w:jc w:val="both"/>
        <w:rPr>
          <w:rFonts w:cs="Arial"/>
          <w:color w:val="000000"/>
          <w:szCs w:val="20"/>
          <w:lang w:eastAsia="ja-JP"/>
        </w:rPr>
      </w:pPr>
      <w:r w:rsidRPr="002E7FDC">
        <w:rPr>
          <w:rFonts w:cs="Arial"/>
          <w:color w:val="000000"/>
          <w:szCs w:val="20"/>
          <w:lang w:eastAsia="ja-JP"/>
        </w:rPr>
        <w:t xml:space="preserve">Ponudnik mora s svojimi referencami izkazati dobro poznavanje problematike urbanega prostorskega razvoja ter poznavanje inštrumentov urbanega ter teritorialnega razvoja Evropske unije. </w:t>
      </w:r>
    </w:p>
    <w:p w14:paraId="595AB88B" w14:textId="77777777" w:rsidR="00847F06" w:rsidRPr="002E7FDC" w:rsidRDefault="00847F06" w:rsidP="00AE7BBE">
      <w:pPr>
        <w:pStyle w:val="Odstavekseznama"/>
        <w:numPr>
          <w:ilvl w:val="0"/>
          <w:numId w:val="10"/>
        </w:numPr>
        <w:autoSpaceDE w:val="0"/>
        <w:autoSpaceDN w:val="0"/>
        <w:adjustRightInd w:val="0"/>
        <w:ind w:left="0"/>
        <w:jc w:val="both"/>
        <w:rPr>
          <w:rFonts w:cs="Arial"/>
          <w:color w:val="000000"/>
          <w:szCs w:val="20"/>
          <w:lang w:eastAsia="ja-JP"/>
        </w:rPr>
      </w:pPr>
    </w:p>
    <w:p w14:paraId="2A86D25E" w14:textId="77777777" w:rsidR="00847F06" w:rsidRPr="002E7FDC" w:rsidRDefault="00847F06" w:rsidP="00AE7BBE">
      <w:pPr>
        <w:pStyle w:val="Odstavekseznama"/>
        <w:numPr>
          <w:ilvl w:val="0"/>
          <w:numId w:val="10"/>
        </w:numPr>
        <w:spacing w:after="160" w:line="259" w:lineRule="auto"/>
        <w:ind w:left="0"/>
        <w:jc w:val="both"/>
        <w:rPr>
          <w:rFonts w:cs="Arial"/>
          <w:szCs w:val="20"/>
        </w:rPr>
      </w:pPr>
      <w:r w:rsidRPr="002E7FDC">
        <w:rPr>
          <w:rFonts w:cs="Arial"/>
          <w:color w:val="000000"/>
          <w:szCs w:val="20"/>
          <w:lang w:eastAsia="ja-JP"/>
        </w:rPr>
        <w:t>Kot inštrumente urbanega in regionalnega razvoja štejemo programe financirane s strani evropskih kohezijskih skladov za urbani in teritorialni razvoj t.j. programe teritorialnega sodelovanja med katere sodi tudi program URBACT.</w:t>
      </w:r>
    </w:p>
    <w:p w14:paraId="00C0AB0C" w14:textId="77777777" w:rsidR="00847F06" w:rsidRPr="002E7FDC" w:rsidRDefault="00847F06" w:rsidP="00B859BD">
      <w:pPr>
        <w:pStyle w:val="Odstavekseznama"/>
        <w:autoSpaceDE w:val="0"/>
        <w:autoSpaceDN w:val="0"/>
        <w:adjustRightInd w:val="0"/>
        <w:ind w:left="0"/>
        <w:rPr>
          <w:rFonts w:cs="Arial"/>
          <w:color w:val="000000"/>
          <w:szCs w:val="20"/>
          <w:lang w:eastAsia="ja-JP"/>
        </w:rPr>
      </w:pPr>
    </w:p>
    <w:p w14:paraId="02F55C37" w14:textId="77777777" w:rsidR="00847F06" w:rsidRPr="002E7FDC" w:rsidRDefault="00847F06" w:rsidP="00B859BD">
      <w:pPr>
        <w:pStyle w:val="Odstavekseznama"/>
        <w:autoSpaceDE w:val="0"/>
        <w:autoSpaceDN w:val="0"/>
        <w:adjustRightInd w:val="0"/>
        <w:ind w:left="0"/>
        <w:rPr>
          <w:rFonts w:cs="Arial"/>
          <w:color w:val="000000"/>
          <w:sz w:val="24"/>
          <w:lang w:eastAsia="ja-JP"/>
        </w:rPr>
      </w:pPr>
    </w:p>
    <w:p w14:paraId="473FB090" w14:textId="77777777" w:rsidR="00EB3B5F" w:rsidRDefault="00EB3B5F" w:rsidP="00EB3B5F">
      <w:pPr>
        <w:pStyle w:val="Odstavekseznama"/>
        <w:autoSpaceDE w:val="0"/>
        <w:autoSpaceDN w:val="0"/>
        <w:adjustRightInd w:val="0"/>
        <w:ind w:left="0"/>
        <w:rPr>
          <w:rFonts w:cs="Arial"/>
          <w:color w:val="000000"/>
          <w:szCs w:val="20"/>
          <w:lang w:eastAsia="ja-JP"/>
        </w:rPr>
      </w:pPr>
    </w:p>
    <w:p w14:paraId="15EF55F2" w14:textId="7833C8AE" w:rsidR="00C9444B" w:rsidRPr="00C9444B" w:rsidRDefault="00C9444B" w:rsidP="00C10E1F">
      <w:pPr>
        <w:pStyle w:val="Odstavekseznama"/>
        <w:numPr>
          <w:ilvl w:val="0"/>
          <w:numId w:val="12"/>
        </w:numPr>
        <w:autoSpaceDE w:val="0"/>
        <w:autoSpaceDN w:val="0"/>
        <w:adjustRightInd w:val="0"/>
        <w:spacing w:line="240" w:lineRule="auto"/>
        <w:rPr>
          <w:rStyle w:val="FontStyle20"/>
          <w:rFonts w:ascii="Arial" w:eastAsia="Times New Roman" w:cs="Arial"/>
          <w:b/>
          <w:bCs/>
          <w:color w:val="000000"/>
          <w:lang w:eastAsia="ja-JP"/>
        </w:rPr>
      </w:pPr>
      <w:r>
        <w:rPr>
          <w:rStyle w:val="FontStyle20"/>
          <w:rFonts w:ascii="Arial" w:eastAsia="Times New Roman" w:cs="Arial"/>
          <w:b/>
          <w:bCs/>
          <w:color w:val="000000"/>
          <w:lang w:eastAsia="ja-JP"/>
        </w:rPr>
        <w:lastRenderedPageBreak/>
        <w:t>Sestava projektne skupine</w:t>
      </w:r>
    </w:p>
    <w:p w14:paraId="797781A1" w14:textId="77777777" w:rsidR="00C10E1F" w:rsidRDefault="00C10E1F" w:rsidP="00C10E1F">
      <w:pPr>
        <w:autoSpaceDE w:val="0"/>
        <w:autoSpaceDN w:val="0"/>
        <w:adjustRightInd w:val="0"/>
        <w:spacing w:after="0"/>
        <w:rPr>
          <w:rStyle w:val="FontStyle20"/>
          <w:rFonts w:ascii="Arial" w:cs="Arial"/>
          <w:bCs w:val="0"/>
        </w:rPr>
      </w:pPr>
    </w:p>
    <w:p w14:paraId="16311FE3" w14:textId="3A568F8A" w:rsidR="00EB3B5F" w:rsidRPr="00C9444B" w:rsidRDefault="00847F06" w:rsidP="00C10E1F">
      <w:pPr>
        <w:autoSpaceDE w:val="0"/>
        <w:autoSpaceDN w:val="0"/>
        <w:adjustRightInd w:val="0"/>
        <w:spacing w:after="0"/>
        <w:rPr>
          <w:rStyle w:val="FontStyle20"/>
          <w:rFonts w:ascii="Arial" w:eastAsia="Times New Roman" w:cs="Arial"/>
          <w:bCs w:val="0"/>
          <w:color w:val="000000"/>
          <w:lang w:eastAsia="ja-JP"/>
        </w:rPr>
      </w:pPr>
      <w:r w:rsidRPr="00C9444B">
        <w:rPr>
          <w:rStyle w:val="FontStyle20"/>
          <w:rFonts w:ascii="Arial" w:cs="Arial"/>
          <w:bCs w:val="0"/>
        </w:rPr>
        <w:t>Izpolnjevanje kadrovskih pogojev in reference izvajalca.</w:t>
      </w:r>
    </w:p>
    <w:p w14:paraId="72C3214F" w14:textId="77777777" w:rsidR="00C10E1F" w:rsidRDefault="00C10E1F" w:rsidP="00AE7BBE">
      <w:pPr>
        <w:pStyle w:val="Style4"/>
        <w:widowControl/>
        <w:numPr>
          <w:ilvl w:val="0"/>
          <w:numId w:val="11"/>
        </w:numPr>
        <w:spacing w:line="250" w:lineRule="exact"/>
        <w:rPr>
          <w:rStyle w:val="FontStyle20"/>
          <w:rFonts w:ascii="Arial" w:hAnsi="Arial" w:cs="Arial"/>
        </w:rPr>
      </w:pPr>
    </w:p>
    <w:p w14:paraId="352AE313" w14:textId="2AF0CBB1" w:rsidR="00847F06" w:rsidRPr="002E7FDC" w:rsidRDefault="00EB3B5F" w:rsidP="00AE7BBE">
      <w:pPr>
        <w:pStyle w:val="Style4"/>
        <w:widowControl/>
        <w:numPr>
          <w:ilvl w:val="0"/>
          <w:numId w:val="11"/>
        </w:numPr>
        <w:spacing w:line="250" w:lineRule="exact"/>
        <w:rPr>
          <w:rStyle w:val="FontStyle20"/>
          <w:rFonts w:ascii="Arial" w:hAnsi="Arial" w:cs="Arial"/>
        </w:rPr>
      </w:pPr>
      <w:r>
        <w:rPr>
          <w:rStyle w:val="FontStyle20"/>
          <w:rFonts w:ascii="Arial" w:hAnsi="Arial" w:cs="Arial"/>
        </w:rPr>
        <w:t xml:space="preserve">Projektna </w:t>
      </w:r>
      <w:r w:rsidR="00847F06" w:rsidRPr="002E7FDC">
        <w:rPr>
          <w:rStyle w:val="FontStyle20"/>
          <w:rFonts w:ascii="Arial" w:hAnsi="Arial" w:cs="Arial"/>
        </w:rPr>
        <w:t>skupina</w:t>
      </w:r>
      <w:r>
        <w:rPr>
          <w:rStyle w:val="FontStyle20"/>
          <w:rFonts w:ascii="Arial" w:hAnsi="Arial" w:cs="Arial"/>
        </w:rPr>
        <w:t xml:space="preserve"> </w:t>
      </w:r>
      <w:r w:rsidR="00847F06" w:rsidRPr="002E7FDC">
        <w:rPr>
          <w:rStyle w:val="FontStyle20"/>
          <w:rFonts w:ascii="Arial" w:hAnsi="Arial" w:cs="Arial"/>
        </w:rPr>
        <w:t>s</w:t>
      </w:r>
      <w:r>
        <w:rPr>
          <w:rStyle w:val="FontStyle20"/>
          <w:rFonts w:ascii="Arial" w:hAnsi="Arial" w:cs="Arial"/>
        </w:rPr>
        <w:t xml:space="preserve"> </w:t>
      </w:r>
      <w:r w:rsidR="00847F06" w:rsidRPr="002E7FDC">
        <w:rPr>
          <w:rStyle w:val="FontStyle20"/>
          <w:rFonts w:ascii="Arial" w:hAnsi="Arial" w:cs="Arial"/>
        </w:rPr>
        <w:t>svojimi</w:t>
      </w:r>
      <w:r>
        <w:rPr>
          <w:rStyle w:val="FontStyle20"/>
          <w:rFonts w:ascii="Arial" w:hAnsi="Arial" w:cs="Arial"/>
        </w:rPr>
        <w:t xml:space="preserve"> </w:t>
      </w:r>
      <w:r w:rsidR="00847F06" w:rsidRPr="002E7FDC">
        <w:rPr>
          <w:rStyle w:val="FontStyle20"/>
          <w:rFonts w:ascii="Arial" w:hAnsi="Arial" w:cs="Arial"/>
        </w:rPr>
        <w:t>referencami izkazuje:</w:t>
      </w:r>
    </w:p>
    <w:p w14:paraId="49561B81" w14:textId="4D4BC460" w:rsidR="00847F06" w:rsidRPr="002E7FDC" w:rsidRDefault="00847F06" w:rsidP="00EB3B5F">
      <w:pPr>
        <w:pStyle w:val="Style9"/>
        <w:widowControl/>
        <w:numPr>
          <w:ilvl w:val="1"/>
          <w:numId w:val="11"/>
        </w:numPr>
        <w:tabs>
          <w:tab w:val="left" w:pos="426"/>
        </w:tabs>
        <w:spacing w:line="250" w:lineRule="exact"/>
        <w:ind w:left="709" w:right="5" w:hanging="337"/>
        <w:rPr>
          <w:rStyle w:val="FontStyle20"/>
          <w:rFonts w:ascii="Arial" w:hAnsi="Arial" w:cs="Arial"/>
        </w:rPr>
      </w:pPr>
      <w:r w:rsidRPr="002E7FDC">
        <w:rPr>
          <w:rStyle w:val="FontStyle20"/>
          <w:rFonts w:ascii="Arial" w:hAnsi="Arial" w:cs="Arial"/>
        </w:rPr>
        <w:t>interdisciplinarnost (predstavniki vsaj treh različnih strokovnih področij povezanih z urbanim in prostorskim razvojem:  prostorsko načrtovanje, urbanizem,  geografija,  arhitektura,  krajinska arhitektura,  sociologija ...),</w:t>
      </w:r>
    </w:p>
    <w:p w14:paraId="076A0845" w14:textId="77777777" w:rsidR="00847F06" w:rsidRPr="002E7FDC" w:rsidRDefault="00847F06" w:rsidP="00AE7BBE">
      <w:pPr>
        <w:pStyle w:val="Style9"/>
        <w:widowControl/>
        <w:numPr>
          <w:ilvl w:val="0"/>
          <w:numId w:val="11"/>
        </w:numPr>
        <w:tabs>
          <w:tab w:val="left" w:pos="374"/>
        </w:tabs>
        <w:spacing w:line="250" w:lineRule="exact"/>
        <w:ind w:right="5" w:firstLine="43"/>
        <w:rPr>
          <w:rStyle w:val="FontStyle20"/>
          <w:rFonts w:ascii="Arial" w:hAnsi="Arial" w:cs="Arial"/>
        </w:rPr>
      </w:pPr>
      <w:r w:rsidRPr="002E7FDC">
        <w:rPr>
          <w:rStyle w:val="FontStyle20"/>
          <w:rFonts w:ascii="Arial" w:hAnsi="Arial" w:cs="Arial"/>
        </w:rPr>
        <w:t>-</w:t>
      </w:r>
      <w:r w:rsidRPr="002E7FDC">
        <w:rPr>
          <w:rStyle w:val="FontStyle20"/>
          <w:rFonts w:ascii="Arial" w:hAnsi="Arial" w:cs="Arial"/>
        </w:rPr>
        <w:tab/>
        <w:t>poznavanje problematike razvoja mest in prostorskega razvoja (reference institucije),</w:t>
      </w:r>
    </w:p>
    <w:p w14:paraId="09CC01D5" w14:textId="02DEA5C1" w:rsidR="00847F06" w:rsidRPr="002E7FDC" w:rsidRDefault="00EB3B5F" w:rsidP="00EB3B5F">
      <w:pPr>
        <w:pStyle w:val="Style9"/>
        <w:widowControl/>
        <w:numPr>
          <w:ilvl w:val="0"/>
          <w:numId w:val="11"/>
        </w:numPr>
        <w:tabs>
          <w:tab w:val="left" w:pos="0"/>
        </w:tabs>
        <w:spacing w:line="250" w:lineRule="exact"/>
        <w:ind w:left="709" w:right="5" w:hanging="709"/>
        <w:rPr>
          <w:rStyle w:val="FontStyle20"/>
          <w:rFonts w:ascii="Arial" w:hAnsi="Arial" w:cs="Arial"/>
        </w:rPr>
      </w:pPr>
      <w:r>
        <w:rPr>
          <w:rStyle w:val="FontStyle20"/>
          <w:rFonts w:ascii="Arial" w:hAnsi="Arial" w:cs="Arial"/>
        </w:rPr>
        <w:t xml:space="preserve">       -     </w:t>
      </w:r>
      <w:r w:rsidR="00847F06" w:rsidRPr="002E7FDC">
        <w:rPr>
          <w:rStyle w:val="FontStyle20"/>
          <w:rFonts w:ascii="Arial" w:hAnsi="Arial" w:cs="Arial"/>
        </w:rPr>
        <w:t>poznavanje področja komuniciranja in odnosa z javnostmi (predstavnik z znanji in referencami s področja komuniciranja, novinarstva, odnosov z javnostmi ...).</w:t>
      </w:r>
    </w:p>
    <w:p w14:paraId="27166EC4" w14:textId="77777777" w:rsidR="00EB3B5F" w:rsidRDefault="00EB3B5F" w:rsidP="00AE7BBE">
      <w:pPr>
        <w:pStyle w:val="Style4"/>
        <w:widowControl/>
        <w:numPr>
          <w:ilvl w:val="0"/>
          <w:numId w:val="11"/>
        </w:numPr>
        <w:spacing w:line="240" w:lineRule="auto"/>
        <w:rPr>
          <w:rStyle w:val="FontStyle20"/>
          <w:rFonts w:ascii="Arial" w:hAnsi="Arial" w:cs="Arial"/>
        </w:rPr>
      </w:pPr>
    </w:p>
    <w:p w14:paraId="726EF5C8" w14:textId="77EF016B" w:rsidR="00847F06" w:rsidRPr="002E7FDC" w:rsidRDefault="00EB3B5F" w:rsidP="00AE7BBE">
      <w:pPr>
        <w:pStyle w:val="Style4"/>
        <w:widowControl/>
        <w:numPr>
          <w:ilvl w:val="0"/>
          <w:numId w:val="11"/>
        </w:numPr>
        <w:spacing w:line="240" w:lineRule="auto"/>
        <w:rPr>
          <w:rStyle w:val="FontStyle20"/>
          <w:rFonts w:ascii="Arial" w:hAnsi="Arial" w:cs="Arial"/>
        </w:rPr>
      </w:pPr>
      <w:r>
        <w:rPr>
          <w:rStyle w:val="FontStyle20"/>
          <w:rFonts w:ascii="Arial" w:hAnsi="Arial" w:cs="Arial"/>
        </w:rPr>
        <w:t>Projektna</w:t>
      </w:r>
      <w:r w:rsidR="00847F06" w:rsidRPr="002E7FDC">
        <w:rPr>
          <w:rStyle w:val="FontStyle20"/>
          <w:rFonts w:ascii="Arial" w:hAnsi="Arial" w:cs="Arial"/>
        </w:rPr>
        <w:t xml:space="preserve"> skupina mora vključevati vsaj štiri člane.</w:t>
      </w:r>
    </w:p>
    <w:p w14:paraId="25D7FCB5" w14:textId="68FDA8DA" w:rsidR="00847F06" w:rsidRPr="002E7FDC" w:rsidRDefault="00847F06" w:rsidP="00B8032F">
      <w:pPr>
        <w:pStyle w:val="Style4"/>
        <w:widowControl/>
        <w:numPr>
          <w:ilvl w:val="0"/>
          <w:numId w:val="11"/>
        </w:numPr>
        <w:spacing w:line="250" w:lineRule="exact"/>
        <w:ind w:left="5" w:right="5" w:hanging="5"/>
        <w:jc w:val="both"/>
        <w:rPr>
          <w:rStyle w:val="FontStyle20"/>
          <w:rFonts w:ascii="Arial" w:hAnsi="Arial" w:cs="Arial"/>
        </w:rPr>
      </w:pPr>
      <w:r w:rsidRPr="002E7FDC">
        <w:rPr>
          <w:rStyle w:val="FontStyle20"/>
          <w:rFonts w:ascii="Arial" w:hAnsi="Arial" w:cs="Arial"/>
        </w:rPr>
        <w:t xml:space="preserve">Reference članov projektne skupine se izkazujejo s stopnjo in smerjo dosežene izobrazbe, sodelovanjem članov </w:t>
      </w:r>
      <w:r w:rsidR="00EB3B5F">
        <w:rPr>
          <w:rStyle w:val="FontStyle20"/>
          <w:rFonts w:ascii="Arial" w:hAnsi="Arial" w:cs="Arial"/>
        </w:rPr>
        <w:t>projektne</w:t>
      </w:r>
      <w:r w:rsidRPr="002E7FDC">
        <w:rPr>
          <w:rStyle w:val="FontStyle20"/>
          <w:rFonts w:ascii="Arial" w:hAnsi="Arial" w:cs="Arial"/>
        </w:rPr>
        <w:t xml:space="preserve"> skupine v raziskov</w:t>
      </w:r>
      <w:r w:rsidR="00B8032F">
        <w:rPr>
          <w:rStyle w:val="FontStyle20"/>
          <w:rFonts w:ascii="Arial" w:hAnsi="Arial" w:cs="Arial"/>
        </w:rPr>
        <w:t xml:space="preserve"> </w:t>
      </w:r>
      <w:r w:rsidRPr="002E7FDC">
        <w:rPr>
          <w:rStyle w:val="FontStyle20"/>
          <w:rFonts w:ascii="Arial" w:hAnsi="Arial" w:cs="Arial"/>
        </w:rPr>
        <w:t xml:space="preserve">alnih in aplikativnih nalogah ali projektih z zgoraj naštetih področij, člankih v strokovnih ali znanstvenih publikacijah. Kot referenčno obdobje se upošteva obdobje treh let pred </w:t>
      </w:r>
      <w:r w:rsidR="00C23F4B">
        <w:rPr>
          <w:rStyle w:val="FontStyle20"/>
          <w:rFonts w:ascii="Arial" w:hAnsi="Arial" w:cs="Arial"/>
        </w:rPr>
        <w:t xml:space="preserve">rokom za </w:t>
      </w:r>
      <w:r w:rsidRPr="002E7FDC">
        <w:rPr>
          <w:rStyle w:val="FontStyle20"/>
          <w:rFonts w:ascii="Arial" w:hAnsi="Arial" w:cs="Arial"/>
        </w:rPr>
        <w:t xml:space="preserve">oddajo </w:t>
      </w:r>
      <w:r w:rsidR="00C23F4B">
        <w:rPr>
          <w:rStyle w:val="FontStyle20"/>
          <w:rFonts w:ascii="Arial" w:hAnsi="Arial" w:cs="Arial"/>
        </w:rPr>
        <w:t>ponudb</w:t>
      </w:r>
      <w:r w:rsidR="00C23F4B" w:rsidRPr="002E7FDC">
        <w:rPr>
          <w:rStyle w:val="FontStyle20"/>
          <w:rFonts w:ascii="Arial" w:hAnsi="Arial" w:cs="Arial"/>
        </w:rPr>
        <w:t xml:space="preserve"> </w:t>
      </w:r>
      <w:r w:rsidRPr="002E7FDC">
        <w:rPr>
          <w:rStyle w:val="FontStyle20"/>
          <w:rFonts w:ascii="Arial" w:hAnsi="Arial" w:cs="Arial"/>
        </w:rPr>
        <w:t>za to javno naročilo.</w:t>
      </w:r>
    </w:p>
    <w:p w14:paraId="6A0679C1" w14:textId="1EBF1B0D" w:rsidR="00847F06" w:rsidRPr="002E7FDC" w:rsidRDefault="00B8032F" w:rsidP="00B8032F">
      <w:pPr>
        <w:pStyle w:val="Style4"/>
        <w:widowControl/>
        <w:numPr>
          <w:ilvl w:val="0"/>
          <w:numId w:val="11"/>
        </w:numPr>
        <w:spacing w:line="254" w:lineRule="exact"/>
        <w:ind w:left="14" w:right="5" w:hanging="14"/>
        <w:jc w:val="both"/>
        <w:rPr>
          <w:rStyle w:val="FontStyle20"/>
          <w:rFonts w:ascii="Arial" w:hAnsi="Arial" w:cs="Arial"/>
        </w:rPr>
      </w:pPr>
      <w:r>
        <w:rPr>
          <w:rStyle w:val="FontStyle20"/>
          <w:rFonts w:ascii="Arial" w:hAnsi="Arial" w:cs="Arial"/>
        </w:rPr>
        <w:t xml:space="preserve">Ustreznost </w:t>
      </w:r>
      <w:r w:rsidR="00EB3B5F">
        <w:rPr>
          <w:rStyle w:val="FontStyle20"/>
          <w:rFonts w:ascii="Arial" w:hAnsi="Arial" w:cs="Arial"/>
        </w:rPr>
        <w:t>projektne</w:t>
      </w:r>
      <w:r w:rsidR="00847F06" w:rsidRPr="002E7FDC">
        <w:rPr>
          <w:rStyle w:val="FontStyle20"/>
          <w:rFonts w:ascii="Arial" w:hAnsi="Arial" w:cs="Arial"/>
        </w:rPr>
        <w:t xml:space="preserve"> skupine se ugotavlja na podlagi kratkega življenjepisa nosilca izvajanja naloge in članov </w:t>
      </w:r>
      <w:r w:rsidR="00EB3B5F">
        <w:rPr>
          <w:rStyle w:val="FontStyle20"/>
          <w:rFonts w:ascii="Arial" w:hAnsi="Arial" w:cs="Arial"/>
        </w:rPr>
        <w:t>projektne</w:t>
      </w:r>
      <w:r w:rsidR="00847F06" w:rsidRPr="002E7FDC">
        <w:rPr>
          <w:rStyle w:val="FontStyle20"/>
          <w:rFonts w:ascii="Arial" w:hAnsi="Arial" w:cs="Arial"/>
        </w:rPr>
        <w:t xml:space="preserve"> skupine izvajalca, iz katerega morajo biti razvidne delovne izkušnje, referenčna dela ter izobrazba.</w:t>
      </w:r>
    </w:p>
    <w:p w14:paraId="3FBDBB8D" w14:textId="77777777" w:rsidR="00B859BD" w:rsidRPr="002E7FDC" w:rsidRDefault="00B859BD" w:rsidP="00AE7BBE">
      <w:pPr>
        <w:pStyle w:val="Odstavekseznama"/>
        <w:numPr>
          <w:ilvl w:val="0"/>
          <w:numId w:val="11"/>
        </w:numPr>
        <w:ind w:left="0"/>
        <w:rPr>
          <w:rFonts w:cs="Arial"/>
          <w:color w:val="000000"/>
          <w:sz w:val="24"/>
          <w:lang w:eastAsia="ja-JP"/>
        </w:rPr>
      </w:pPr>
    </w:p>
    <w:p w14:paraId="00876883" w14:textId="77777777" w:rsidR="00EB3B5F" w:rsidRDefault="00847F06" w:rsidP="00EB3B5F">
      <w:pPr>
        <w:pStyle w:val="Odstavekseznama"/>
        <w:autoSpaceDE w:val="0"/>
        <w:autoSpaceDN w:val="0"/>
        <w:adjustRightInd w:val="0"/>
        <w:ind w:left="0"/>
        <w:jc w:val="both"/>
        <w:rPr>
          <w:rStyle w:val="FontStyle20"/>
          <w:rFonts w:ascii="Arial" w:cs="Arial"/>
        </w:rPr>
      </w:pPr>
      <w:r w:rsidRPr="002E7FDC">
        <w:rPr>
          <w:rStyle w:val="FontStyle20"/>
          <w:rFonts w:ascii="Arial" w:cs="Arial"/>
        </w:rPr>
        <w:t xml:space="preserve">V   </w:t>
      </w:r>
      <w:r w:rsidRPr="002E7FDC">
        <w:rPr>
          <w:rStyle w:val="FontStyle18"/>
          <w:rFonts w:ascii="Arial" w:cs="Arial"/>
        </w:rPr>
        <w:t xml:space="preserve">projektni   skupini   </w:t>
      </w:r>
      <w:r w:rsidRPr="002E7FDC">
        <w:rPr>
          <w:rStyle w:val="FontStyle20"/>
          <w:rFonts w:ascii="Arial" w:cs="Arial"/>
        </w:rPr>
        <w:t>mora   ponudnik   zagotoviti   ustrezno število strokovnjakov, minimalno štirje (4) člani, ki bodo izvedli naročilo. Trije (3) člani</w:t>
      </w:r>
      <w:r w:rsidR="00EB3B5F">
        <w:rPr>
          <w:rStyle w:val="FontStyle20"/>
          <w:rFonts w:ascii="Arial" w:cs="Arial"/>
        </w:rPr>
        <w:t xml:space="preserve"> projektne</w:t>
      </w:r>
      <w:r w:rsidRPr="002E7FDC">
        <w:rPr>
          <w:rStyle w:val="FontStyle20"/>
          <w:rFonts w:ascii="Arial" w:cs="Arial"/>
        </w:rPr>
        <w:t xml:space="preserve"> skupine morajo zadostiti pogoje iz kategorij</w:t>
      </w:r>
      <w:r w:rsidR="00EB3B5F">
        <w:rPr>
          <w:rStyle w:val="FontStyle20"/>
          <w:rFonts w:ascii="Arial" w:cs="Arial"/>
        </w:rPr>
        <w:t>:</w:t>
      </w:r>
    </w:p>
    <w:p w14:paraId="3C3365C8" w14:textId="77777777" w:rsidR="00EB3B5F" w:rsidRDefault="00847F06" w:rsidP="00EB3B5F">
      <w:pPr>
        <w:pStyle w:val="Odstavekseznama"/>
        <w:numPr>
          <w:ilvl w:val="1"/>
          <w:numId w:val="11"/>
        </w:numPr>
        <w:autoSpaceDE w:val="0"/>
        <w:autoSpaceDN w:val="0"/>
        <w:adjustRightInd w:val="0"/>
        <w:jc w:val="both"/>
        <w:rPr>
          <w:rStyle w:val="FontStyle20"/>
          <w:rFonts w:ascii="Arial" w:cs="Arial"/>
        </w:rPr>
      </w:pPr>
      <w:r w:rsidRPr="002E7FDC">
        <w:rPr>
          <w:rStyle w:val="FontStyle20"/>
          <w:rFonts w:ascii="Arial" w:cs="Arial"/>
        </w:rPr>
        <w:t xml:space="preserve">a (interdisciplinarnost) in </w:t>
      </w:r>
    </w:p>
    <w:p w14:paraId="621C5AF8" w14:textId="77777777" w:rsidR="00EB3B5F" w:rsidRDefault="00847F06" w:rsidP="00EB3B5F">
      <w:pPr>
        <w:pStyle w:val="Odstavekseznama"/>
        <w:numPr>
          <w:ilvl w:val="1"/>
          <w:numId w:val="11"/>
        </w:numPr>
        <w:autoSpaceDE w:val="0"/>
        <w:autoSpaceDN w:val="0"/>
        <w:adjustRightInd w:val="0"/>
        <w:spacing w:line="240" w:lineRule="auto"/>
        <w:jc w:val="both"/>
        <w:rPr>
          <w:rStyle w:val="FontStyle20"/>
          <w:rFonts w:ascii="Arial" w:cs="Arial"/>
        </w:rPr>
      </w:pPr>
      <w:r w:rsidRPr="002E7FDC">
        <w:rPr>
          <w:rStyle w:val="FontStyle20"/>
          <w:rFonts w:ascii="Arial" w:cs="Arial"/>
        </w:rPr>
        <w:t xml:space="preserve">b (poznavanje problematike razvoja mest); </w:t>
      </w:r>
    </w:p>
    <w:p w14:paraId="258B3C3E" w14:textId="77777777" w:rsidR="00EB3B5F" w:rsidRDefault="00EB3B5F" w:rsidP="00EB3B5F">
      <w:pPr>
        <w:autoSpaceDE w:val="0"/>
        <w:autoSpaceDN w:val="0"/>
        <w:adjustRightInd w:val="0"/>
        <w:spacing w:after="0"/>
        <w:ind w:left="12"/>
        <w:jc w:val="both"/>
        <w:rPr>
          <w:rStyle w:val="FontStyle20"/>
          <w:rFonts w:ascii="Arial" w:hAnsi="Arial" w:cs="Arial"/>
        </w:rPr>
      </w:pPr>
    </w:p>
    <w:p w14:paraId="1FBF1A9E" w14:textId="70EBEA5F" w:rsidR="00EB3B5F" w:rsidRDefault="00847F06" w:rsidP="00EB3B5F">
      <w:pPr>
        <w:autoSpaceDE w:val="0"/>
        <w:autoSpaceDN w:val="0"/>
        <w:adjustRightInd w:val="0"/>
        <w:spacing w:after="0"/>
        <w:ind w:left="12"/>
        <w:jc w:val="both"/>
        <w:rPr>
          <w:rStyle w:val="FontStyle20"/>
          <w:rFonts w:ascii="Arial" w:hAnsi="Arial" w:cs="Arial"/>
        </w:rPr>
      </w:pPr>
      <w:r w:rsidRPr="00EB3B5F">
        <w:rPr>
          <w:rStyle w:val="FontStyle20"/>
          <w:rFonts w:ascii="Arial" w:hAnsi="Arial" w:cs="Arial"/>
        </w:rPr>
        <w:t xml:space="preserve">en (1) član </w:t>
      </w:r>
      <w:r w:rsidR="00EB3B5F" w:rsidRPr="00EB3B5F">
        <w:rPr>
          <w:rStyle w:val="FontStyle20"/>
          <w:rFonts w:ascii="Arial" w:hAnsi="Arial" w:cs="Arial"/>
        </w:rPr>
        <w:t>projektne</w:t>
      </w:r>
      <w:r w:rsidRPr="00EB3B5F">
        <w:rPr>
          <w:rStyle w:val="FontStyle20"/>
          <w:rFonts w:ascii="Arial" w:hAnsi="Arial" w:cs="Arial"/>
        </w:rPr>
        <w:t xml:space="preserve"> skupine mora zadostiti pogoje iz kategorije</w:t>
      </w:r>
      <w:r w:rsidR="00EB3B5F">
        <w:rPr>
          <w:rStyle w:val="FontStyle20"/>
          <w:rFonts w:ascii="Arial" w:hAnsi="Arial" w:cs="Arial"/>
        </w:rPr>
        <w:t>:</w:t>
      </w:r>
    </w:p>
    <w:p w14:paraId="640B50D1" w14:textId="77777777" w:rsidR="00EB3B5F" w:rsidRDefault="00847F06" w:rsidP="00EB3B5F">
      <w:pPr>
        <w:pStyle w:val="Odstavekseznama"/>
        <w:numPr>
          <w:ilvl w:val="1"/>
          <w:numId w:val="11"/>
        </w:numPr>
        <w:autoSpaceDE w:val="0"/>
        <w:autoSpaceDN w:val="0"/>
        <w:adjustRightInd w:val="0"/>
        <w:spacing w:line="240" w:lineRule="auto"/>
        <w:jc w:val="both"/>
        <w:rPr>
          <w:rStyle w:val="FontStyle20"/>
          <w:rFonts w:ascii="Arial" w:cs="Arial"/>
        </w:rPr>
      </w:pPr>
      <w:r w:rsidRPr="00EB3B5F">
        <w:rPr>
          <w:rStyle w:val="FontStyle20"/>
          <w:rFonts w:ascii="Arial" w:cs="Arial"/>
        </w:rPr>
        <w:t xml:space="preserve">c (usposobljenost za organizacijo in vodenje dogodkov). </w:t>
      </w:r>
    </w:p>
    <w:p w14:paraId="0717999C" w14:textId="1B68F5AB" w:rsidR="00847F06" w:rsidRPr="00B8032F" w:rsidRDefault="00847F06" w:rsidP="00B8032F">
      <w:pPr>
        <w:spacing w:after="0"/>
        <w:rPr>
          <w:rStyle w:val="FontStyle20"/>
          <w:rFonts w:ascii="Arial" w:hAnsi="Arial" w:cs="Arial"/>
          <w:strike/>
        </w:rPr>
      </w:pPr>
    </w:p>
    <w:p w14:paraId="2F6CB969" w14:textId="77777777" w:rsidR="00847F06" w:rsidRDefault="00847F06" w:rsidP="00EB3B5F">
      <w:pPr>
        <w:pStyle w:val="Style8"/>
        <w:widowControl/>
        <w:spacing w:before="144" w:line="240" w:lineRule="auto"/>
        <w:jc w:val="left"/>
        <w:rPr>
          <w:rStyle w:val="FontStyle20"/>
          <w:rFonts w:ascii="Arial" w:hAnsi="Arial" w:cs="Arial"/>
        </w:rPr>
      </w:pPr>
      <w:r w:rsidRPr="002E7FDC">
        <w:rPr>
          <w:rStyle w:val="FontStyle20"/>
          <w:rFonts w:ascii="Arial" w:hAnsi="Arial" w:cs="Arial"/>
        </w:rPr>
        <w:t>Projektna skupina s svojimi referencami izkazuje:</w:t>
      </w:r>
    </w:p>
    <w:p w14:paraId="61BBF1D8" w14:textId="77777777" w:rsidR="000F108F" w:rsidRPr="002E7FDC" w:rsidRDefault="000F108F" w:rsidP="000F108F">
      <w:pPr>
        <w:pStyle w:val="Style8"/>
        <w:widowControl/>
        <w:spacing w:line="240" w:lineRule="auto"/>
        <w:jc w:val="left"/>
        <w:rPr>
          <w:rStyle w:val="FontStyle20"/>
          <w:rFonts w:ascii="Arial" w:hAnsi="Arial" w:cs="Arial"/>
        </w:rPr>
      </w:pPr>
    </w:p>
    <w:p w14:paraId="7911AC69" w14:textId="77777777" w:rsidR="00847F06" w:rsidRPr="002E7FDC" w:rsidRDefault="00847F06" w:rsidP="00847F06">
      <w:pPr>
        <w:pStyle w:val="Style15"/>
        <w:widowControl/>
        <w:spacing w:before="62"/>
        <w:ind w:left="1589"/>
        <w:rPr>
          <w:rStyle w:val="FontStyle20"/>
          <w:rFonts w:ascii="Arial" w:hAnsi="Arial" w:cs="Arial"/>
        </w:rPr>
      </w:pPr>
      <w:r w:rsidRPr="002E7FDC">
        <w:rPr>
          <w:rStyle w:val="FontStyle18"/>
          <w:rFonts w:ascii="Arial" w:hAnsi="Arial" w:cs="Arial"/>
        </w:rPr>
        <w:t xml:space="preserve">a) </w:t>
      </w:r>
      <w:r w:rsidRPr="00EB3B5F">
        <w:rPr>
          <w:rStyle w:val="FontStyle22"/>
          <w:rFonts w:ascii="Arial" w:hAnsi="Arial" w:cs="Arial"/>
          <w:i w:val="0"/>
          <w:iCs w:val="0"/>
        </w:rPr>
        <w:t>interdisciplinarnost</w:t>
      </w:r>
      <w:r w:rsidRPr="002E7FDC">
        <w:rPr>
          <w:rStyle w:val="FontStyle22"/>
          <w:rFonts w:ascii="Arial" w:hAnsi="Arial" w:cs="Arial"/>
        </w:rPr>
        <w:t xml:space="preserve"> </w:t>
      </w:r>
      <w:r w:rsidRPr="002E7FDC">
        <w:rPr>
          <w:rStyle w:val="FontStyle20"/>
          <w:rFonts w:ascii="Arial" w:hAnsi="Arial" w:cs="Arial"/>
        </w:rPr>
        <w:t>(člani projektne skupine morajo imeti sedmo raven izobrazbe, z vsaj treh različnih strokovnih področij povezanih z urbanim in prostorskim razvojem: prostorsko načrtovanje, urbanizem, geografija, arhitektura, krajinska arhitektura, sociologija).</w:t>
      </w:r>
    </w:p>
    <w:p w14:paraId="36102BFC" w14:textId="77777777" w:rsidR="00847F06" w:rsidRPr="002E7FDC" w:rsidRDefault="00847F06" w:rsidP="00847F06">
      <w:pPr>
        <w:pStyle w:val="Style13"/>
        <w:widowControl/>
        <w:spacing w:line="240" w:lineRule="exact"/>
        <w:ind w:left="1234" w:firstLine="0"/>
        <w:rPr>
          <w:rFonts w:ascii="Arial" w:hAnsi="Arial" w:cs="Arial"/>
          <w:sz w:val="20"/>
          <w:szCs w:val="20"/>
        </w:rPr>
      </w:pPr>
    </w:p>
    <w:p w14:paraId="2574357F" w14:textId="77777777" w:rsidR="00847F06" w:rsidRPr="002E7FDC" w:rsidRDefault="00847F06" w:rsidP="00847F06">
      <w:pPr>
        <w:pStyle w:val="Style13"/>
        <w:widowControl/>
        <w:spacing w:before="48" w:line="240" w:lineRule="auto"/>
        <w:ind w:left="1234" w:firstLine="0"/>
        <w:rPr>
          <w:rStyle w:val="FontStyle18"/>
          <w:rFonts w:ascii="Arial" w:hAnsi="Arial" w:cs="Arial"/>
        </w:rPr>
      </w:pPr>
      <w:r w:rsidRPr="002E7FDC">
        <w:rPr>
          <w:rStyle w:val="FontStyle18"/>
          <w:rFonts w:ascii="Arial" w:hAnsi="Arial" w:cs="Arial"/>
        </w:rPr>
        <w:t>b) poznavanje problematike razvoja mest</w:t>
      </w:r>
    </w:p>
    <w:p w14:paraId="7634FF88" w14:textId="77777777" w:rsidR="00847F06" w:rsidRPr="002E7FDC" w:rsidRDefault="00847F06" w:rsidP="00847F06">
      <w:pPr>
        <w:pStyle w:val="Style8"/>
        <w:widowControl/>
        <w:spacing w:before="115" w:line="259" w:lineRule="exact"/>
        <w:ind w:left="1584"/>
        <w:rPr>
          <w:rStyle w:val="FontStyle20"/>
          <w:rFonts w:ascii="Arial" w:hAnsi="Arial" w:cs="Arial"/>
        </w:rPr>
      </w:pPr>
      <w:r w:rsidRPr="002E7FDC">
        <w:rPr>
          <w:rStyle w:val="FontStyle20"/>
          <w:rFonts w:ascii="Arial" w:hAnsi="Arial" w:cs="Arial"/>
        </w:rPr>
        <w:t>Poznavanje problematike razvoja mest se izkazuje s sodelovanjem članov projektne skupine v raziskovalnih in aplikativnih nalogah ali projektih, ki neposredno naslavljajo prostorsko ali družbeno problematiko mest in v katere so kot deležniki ali uporabniki vključeni predstavniki mestnih/občinskih uprav, mestnih/občinskih javnih služb ali prebivalci mest. Strokovno se morajo raziskovalne ali aplikativne naloge ter članki v strokovnih ali znanstvenih publikacijah nanašati na strokovna področja povezano z razvojem mest, kot so npr.: prostorsko načrtovanje, urbanizem, geografija, arhitektura, krajinska arhitektura, sociologija ipd. Vsak član mora navesti vsaj 1 referenco, pri čemer se lahko vsi člani sklicujejo na isti referenčni projekt. Reference ne smejo biti starejše od 1.1.2020. Za datum reference se šteje dan, ko je posel zaključen.</w:t>
      </w:r>
    </w:p>
    <w:p w14:paraId="1ACBEEF5" w14:textId="77777777" w:rsidR="00847F06" w:rsidRPr="002E7FDC" w:rsidRDefault="00847F06" w:rsidP="00847F06">
      <w:pPr>
        <w:pStyle w:val="Style13"/>
        <w:widowControl/>
        <w:spacing w:line="240" w:lineRule="exact"/>
        <w:ind w:left="1594"/>
        <w:rPr>
          <w:rFonts w:ascii="Arial" w:hAnsi="Arial" w:cs="Arial"/>
          <w:sz w:val="20"/>
          <w:szCs w:val="20"/>
        </w:rPr>
      </w:pPr>
    </w:p>
    <w:p w14:paraId="1C9AEA73" w14:textId="77777777" w:rsidR="00847F06" w:rsidRPr="002E7FDC" w:rsidRDefault="00847F06" w:rsidP="00847F06">
      <w:pPr>
        <w:pStyle w:val="Style13"/>
        <w:widowControl/>
        <w:spacing w:before="34"/>
        <w:ind w:left="1594"/>
        <w:rPr>
          <w:rStyle w:val="FontStyle18"/>
          <w:rFonts w:ascii="Arial" w:hAnsi="Arial" w:cs="Arial"/>
        </w:rPr>
      </w:pPr>
      <w:r w:rsidRPr="002E7FDC">
        <w:rPr>
          <w:rStyle w:val="FontStyle18"/>
          <w:rFonts w:ascii="Arial" w:hAnsi="Arial" w:cs="Arial"/>
        </w:rPr>
        <w:t>c) usposobljenost za organizacijo in vodenje dogodkov z domačo in mednarodno udeležbo</w:t>
      </w:r>
    </w:p>
    <w:p w14:paraId="7E20EF27" w14:textId="77777777" w:rsidR="00847F06" w:rsidRPr="002E7FDC" w:rsidRDefault="00847F06" w:rsidP="00847F06">
      <w:pPr>
        <w:pStyle w:val="Style8"/>
        <w:widowControl/>
        <w:spacing w:before="115" w:line="259" w:lineRule="exact"/>
        <w:ind w:left="1589"/>
        <w:rPr>
          <w:rStyle w:val="FontStyle20"/>
          <w:rFonts w:ascii="Arial" w:hAnsi="Arial" w:cs="Arial"/>
        </w:rPr>
      </w:pPr>
      <w:r w:rsidRPr="002E7FDC">
        <w:rPr>
          <w:rStyle w:val="FontStyle20"/>
          <w:rFonts w:ascii="Arial" w:hAnsi="Arial" w:cs="Arial"/>
        </w:rPr>
        <w:t xml:space="preserve">Usposobljenost projektne skupine s področja organizacije in vodenja (moderiranja) dogodkov z domačo in mednarodno udeležbo s področij skladnih s predmetom ponudbe (dogodki na temo prostorskega in urbanega razvoja, dogodki z obravnavo problematike </w:t>
      </w:r>
      <w:r w:rsidRPr="002E7FDC">
        <w:rPr>
          <w:rStyle w:val="FontStyle20"/>
          <w:rFonts w:ascii="Arial" w:hAnsi="Arial" w:cs="Arial"/>
        </w:rPr>
        <w:lastRenderedPageBreak/>
        <w:t>mest in mestnih območij, dogodki za spodbujanje participacije javnosti in različnih deležnikov v procesih prostorskega in urbanističnega načrtovanja) se dokazujejo s programi (agendami) tovrstnih dogodkov in pogodbami oz. dogovori za izvedbo tovrstnih dogodkov.</w:t>
      </w:r>
    </w:p>
    <w:p w14:paraId="50839FE8" w14:textId="77777777" w:rsidR="00847F06" w:rsidRPr="002E7FDC" w:rsidRDefault="00847F06" w:rsidP="00847F06">
      <w:pPr>
        <w:pStyle w:val="Style5"/>
        <w:widowControl/>
        <w:spacing w:line="240" w:lineRule="exact"/>
        <w:ind w:left="1594"/>
        <w:rPr>
          <w:rFonts w:ascii="Arial" w:hAnsi="Arial" w:cs="Arial"/>
          <w:sz w:val="20"/>
          <w:szCs w:val="20"/>
        </w:rPr>
      </w:pPr>
    </w:p>
    <w:p w14:paraId="118CB3F0" w14:textId="37FE20B7" w:rsidR="00847F06" w:rsidRPr="002E7FDC" w:rsidRDefault="00847F06" w:rsidP="00EB3B5F">
      <w:pPr>
        <w:pStyle w:val="Style8"/>
        <w:widowControl/>
        <w:spacing w:before="125" w:line="259" w:lineRule="exact"/>
        <w:rPr>
          <w:rStyle w:val="FontStyle20"/>
          <w:rFonts w:ascii="Arial" w:hAnsi="Arial" w:cs="Arial"/>
        </w:rPr>
      </w:pPr>
      <w:r w:rsidRPr="002E7FDC">
        <w:rPr>
          <w:rStyle w:val="FontStyle20"/>
          <w:rFonts w:ascii="Arial" w:hAnsi="Arial" w:cs="Arial"/>
        </w:rPr>
        <w:t>Vsak član mora navesti vsaj 1 referenco, pri čemer se lahko vsi člani sklicujejo na isti referenčni projekt. Predložiti je potrebno vsaj eno referenco s področja organizacije dogodkov ter vsaj eno s področja vodenja (moderiranja) dogodkov (lahko v okviru enega ali več dogodkov). Reference ne smejo biti starejše od treh let</w:t>
      </w:r>
      <w:r w:rsidR="00C23F4B">
        <w:rPr>
          <w:rStyle w:val="FontStyle20"/>
          <w:rFonts w:ascii="Arial" w:hAnsi="Arial" w:cs="Arial"/>
        </w:rPr>
        <w:t xml:space="preserve"> od roka za oddajo ponudb</w:t>
      </w:r>
      <w:r w:rsidRPr="002E7FDC">
        <w:rPr>
          <w:rStyle w:val="FontStyle20"/>
          <w:rFonts w:ascii="Arial" w:hAnsi="Arial" w:cs="Arial"/>
        </w:rPr>
        <w:t xml:space="preserve">. Za datum reference se šteje dan, ko je posel </w:t>
      </w:r>
      <w:r w:rsidR="00C23F4B">
        <w:rPr>
          <w:rStyle w:val="FontStyle20"/>
          <w:rFonts w:ascii="Arial" w:hAnsi="Arial" w:cs="Arial"/>
        </w:rPr>
        <w:t xml:space="preserve">uspešno </w:t>
      </w:r>
      <w:r w:rsidRPr="002E7FDC">
        <w:rPr>
          <w:rStyle w:val="FontStyle20"/>
          <w:rFonts w:ascii="Arial" w:hAnsi="Arial" w:cs="Arial"/>
        </w:rPr>
        <w:t>zaključen.</w:t>
      </w:r>
    </w:p>
    <w:p w14:paraId="6509E81F" w14:textId="77777777" w:rsidR="00847F06" w:rsidRPr="002E7FDC" w:rsidRDefault="00847F06" w:rsidP="00B859BD">
      <w:pPr>
        <w:pStyle w:val="Odstavekseznama"/>
        <w:autoSpaceDE w:val="0"/>
        <w:autoSpaceDN w:val="0"/>
        <w:adjustRightInd w:val="0"/>
        <w:ind w:left="0"/>
        <w:rPr>
          <w:rFonts w:cs="Arial"/>
          <w:color w:val="000000"/>
          <w:szCs w:val="20"/>
          <w:lang w:eastAsia="ja-JP"/>
        </w:rPr>
      </w:pPr>
    </w:p>
    <w:p w14:paraId="5991FB1A" w14:textId="6A56E004" w:rsidR="006E1EB9" w:rsidRPr="002E7FDC" w:rsidRDefault="006E1EB9" w:rsidP="00EB3B5F">
      <w:pPr>
        <w:spacing w:after="160" w:line="259" w:lineRule="auto"/>
        <w:rPr>
          <w:rFonts w:ascii="Arial" w:hAnsi="Arial" w:cs="Arial"/>
        </w:rPr>
      </w:pPr>
      <w:r w:rsidRPr="002E7FDC">
        <w:rPr>
          <w:rFonts w:ascii="Arial" w:hAnsi="Arial" w:cs="Arial"/>
        </w:rPr>
        <w:t>Zahtevano usposobljenost dokazuje z ustreznimi referencami.</w:t>
      </w:r>
    </w:p>
    <w:p w14:paraId="79728BFA" w14:textId="77777777" w:rsidR="00B67F8C" w:rsidRPr="002E7FDC" w:rsidRDefault="00B67F8C" w:rsidP="00B67F8C">
      <w:pPr>
        <w:spacing w:before="120" w:after="120" w:line="260" w:lineRule="exact"/>
        <w:ind w:firstLine="357"/>
        <w:jc w:val="both"/>
        <w:rPr>
          <w:rFonts w:ascii="Arial" w:hAnsi="Arial" w:cs="Arial"/>
          <w:b/>
          <w:color w:val="000000"/>
        </w:rPr>
      </w:pPr>
      <w:r w:rsidRPr="002E7FDC">
        <w:rPr>
          <w:rFonts w:ascii="Arial" w:hAnsi="Arial" w:cs="Arial"/>
          <w:b/>
          <w:color w:val="000000"/>
        </w:rPr>
        <w:t>Dokazilo:</w:t>
      </w:r>
    </w:p>
    <w:p w14:paraId="3A70DD12" w14:textId="2E6FFF08"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sidR="00C76B89">
        <w:rPr>
          <w:rFonts w:ascii="Arial" w:hAnsi="Arial" w:cs="Arial"/>
          <w:b/>
          <w:color w:val="000000"/>
        </w:rPr>
        <w:t xml:space="preserve"> in obrazec 1 in obrazec 1a</w:t>
      </w:r>
      <w:r w:rsidRPr="002E7FDC">
        <w:rPr>
          <w:rFonts w:ascii="Arial" w:hAnsi="Arial" w:cs="Arial"/>
          <w:b/>
          <w:color w:val="000000"/>
        </w:rPr>
        <w:t>.</w:t>
      </w:r>
    </w:p>
    <w:p w14:paraId="16DDE112" w14:textId="77777777"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591027BC"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04AA0E21" w14:textId="77777777" w:rsidR="00B67F8C" w:rsidRPr="002E7FDC" w:rsidRDefault="00B67F8C" w:rsidP="00B67F8C">
      <w:pPr>
        <w:spacing w:after="120" w:line="260" w:lineRule="exact"/>
        <w:ind w:left="363"/>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54E8B81B" w14:textId="57CED972" w:rsidR="00B54E43" w:rsidRDefault="00C9444B" w:rsidP="00C9444B">
      <w:pPr>
        <w:pStyle w:val="Odstavekseznama"/>
        <w:numPr>
          <w:ilvl w:val="0"/>
          <w:numId w:val="12"/>
        </w:numPr>
        <w:spacing w:before="120" w:line="260" w:lineRule="exact"/>
        <w:jc w:val="both"/>
        <w:rPr>
          <w:rFonts w:cs="Arial"/>
          <w:b/>
          <w:color w:val="000000"/>
        </w:rPr>
      </w:pPr>
      <w:r>
        <w:rPr>
          <w:rFonts w:cs="Arial"/>
          <w:b/>
          <w:color w:val="000000"/>
        </w:rPr>
        <w:t>Reference ponudnika</w:t>
      </w:r>
    </w:p>
    <w:p w14:paraId="1BC87F8A" w14:textId="77777777" w:rsidR="00C9444B" w:rsidRDefault="00C9444B" w:rsidP="00C9444B">
      <w:pPr>
        <w:spacing w:after="0"/>
        <w:jc w:val="both"/>
        <w:rPr>
          <w:rFonts w:cs="Arial"/>
          <w:b/>
          <w:color w:val="000000"/>
        </w:rPr>
      </w:pPr>
    </w:p>
    <w:p w14:paraId="3AF43AE1" w14:textId="231A16E3" w:rsidR="00C9444B" w:rsidRPr="00FC3E56" w:rsidRDefault="00C9444B" w:rsidP="00C9444B">
      <w:pPr>
        <w:spacing w:after="0"/>
        <w:jc w:val="both"/>
        <w:rPr>
          <w:rFonts w:ascii="Arial" w:hAnsi="Arial" w:cs="Arial"/>
          <w:color w:val="000000"/>
        </w:rPr>
      </w:pPr>
      <w:r w:rsidRPr="00FC3E56">
        <w:rPr>
          <w:rFonts w:ascii="Arial" w:hAnsi="Arial" w:cs="Arial"/>
          <w:color w:val="000000"/>
        </w:rPr>
        <w:t>S predmetom ponudbe skladni projekti ali raziskave</w:t>
      </w:r>
      <w:r>
        <w:rPr>
          <w:rFonts w:ascii="Arial" w:hAnsi="Arial" w:cs="Arial"/>
          <w:color w:val="000000"/>
        </w:rPr>
        <w:t>.</w:t>
      </w:r>
    </w:p>
    <w:p w14:paraId="4683A4DA" w14:textId="77777777" w:rsidR="00C9444B" w:rsidRPr="00FC3E56" w:rsidRDefault="00C9444B" w:rsidP="00C9444B">
      <w:pPr>
        <w:spacing w:after="0"/>
        <w:jc w:val="both"/>
        <w:rPr>
          <w:rFonts w:ascii="Arial" w:hAnsi="Arial" w:cs="Arial"/>
          <w:color w:val="000000"/>
        </w:rPr>
      </w:pPr>
    </w:p>
    <w:p w14:paraId="4358143D" w14:textId="77777777" w:rsidR="00C9444B" w:rsidRPr="00FC3E56" w:rsidRDefault="00C9444B" w:rsidP="00C9444B">
      <w:pPr>
        <w:spacing w:after="0"/>
        <w:jc w:val="both"/>
        <w:rPr>
          <w:rFonts w:ascii="Arial" w:hAnsi="Arial" w:cs="Arial"/>
          <w:color w:val="000000"/>
        </w:rPr>
      </w:pPr>
      <w:r w:rsidRPr="00FC3E56">
        <w:rPr>
          <w:rFonts w:ascii="Arial" w:hAnsi="Arial" w:cs="Arial"/>
          <w:color w:val="000000"/>
        </w:rPr>
        <w:t xml:space="preserve">Kot pogoj pri poznavanju programov evropskega teritorialnega sodelovanja se štejejo sodelovanja ponudnika v projektih programov evropskega teritorialnega sodelovanja z jasno vsebinsko usmeritvijo v obravnavo problematike </w:t>
      </w:r>
      <w:r>
        <w:rPr>
          <w:rFonts w:ascii="Arial" w:hAnsi="Arial" w:cs="Arial"/>
          <w:color w:val="000000"/>
        </w:rPr>
        <w:t xml:space="preserve">prostorskega razvoja, razvoja </w:t>
      </w:r>
      <w:r w:rsidRPr="00FC3E56">
        <w:rPr>
          <w:rFonts w:ascii="Arial" w:hAnsi="Arial" w:cs="Arial"/>
          <w:color w:val="000000"/>
        </w:rPr>
        <w:t>mest ali mestnih območij ali opravljanje nalog organov programov evropskega teritorialnega sodelovanja (kontaktna ali fokusna točka programa).</w:t>
      </w:r>
    </w:p>
    <w:p w14:paraId="250D4838" w14:textId="77777777" w:rsidR="00C9444B" w:rsidRPr="00FC3E56" w:rsidRDefault="00C9444B" w:rsidP="00C9444B">
      <w:pPr>
        <w:spacing w:after="0"/>
        <w:jc w:val="both"/>
        <w:rPr>
          <w:rFonts w:ascii="Arial" w:hAnsi="Arial" w:cs="Arial"/>
          <w:color w:val="000000"/>
        </w:rPr>
      </w:pPr>
    </w:p>
    <w:p w14:paraId="099860F1" w14:textId="77777777" w:rsidR="00C9444B" w:rsidRPr="00FC3E56" w:rsidRDefault="00C9444B" w:rsidP="00C9444B">
      <w:pPr>
        <w:spacing w:after="0"/>
        <w:jc w:val="both"/>
        <w:rPr>
          <w:rFonts w:ascii="Arial" w:hAnsi="Arial" w:cs="Arial"/>
          <w:color w:val="000000"/>
        </w:rPr>
      </w:pPr>
      <w:r w:rsidRPr="00FC3E56">
        <w:rPr>
          <w:rFonts w:ascii="Arial" w:hAnsi="Arial" w:cs="Arial"/>
          <w:color w:val="000000"/>
        </w:rPr>
        <w:t xml:space="preserve">Reference s področja organizacije in vodenja (moderiranja) dogodkov z domačo in mednarodno udeležbo s področij skladnih s predmetom ponudbe (dogodki na temo prostorskega in urbanega razvoja, dogodki z obravnavo problematike mest in mestnih območij, dogodki za spodbujanje participacije javnosti in različnih deležnikov v procesih </w:t>
      </w:r>
      <w:r>
        <w:rPr>
          <w:rFonts w:ascii="Arial" w:hAnsi="Arial" w:cs="Arial"/>
          <w:color w:val="000000"/>
        </w:rPr>
        <w:t>prostorskega in urbanističnega načrtovanja, urbane prenove, prenove sosesk).</w:t>
      </w:r>
    </w:p>
    <w:p w14:paraId="35CBB3CD" w14:textId="77777777" w:rsidR="00C9444B" w:rsidRPr="00FC3E56" w:rsidRDefault="00C9444B" w:rsidP="00C9444B">
      <w:pPr>
        <w:spacing w:after="0"/>
        <w:jc w:val="both"/>
        <w:rPr>
          <w:rFonts w:ascii="Arial" w:hAnsi="Arial" w:cs="Arial"/>
          <w:color w:val="000000"/>
        </w:rPr>
      </w:pPr>
    </w:p>
    <w:p w14:paraId="62BD866E" w14:textId="0254893E" w:rsidR="00C9444B" w:rsidRDefault="00C9444B" w:rsidP="00C9444B">
      <w:pPr>
        <w:spacing w:after="0"/>
        <w:jc w:val="both"/>
        <w:rPr>
          <w:rFonts w:ascii="Arial" w:hAnsi="Arial" w:cs="Arial"/>
          <w:color w:val="000000"/>
        </w:rPr>
      </w:pPr>
      <w:r>
        <w:rPr>
          <w:rFonts w:ascii="Arial" w:hAnsi="Arial" w:cs="Arial"/>
          <w:color w:val="000000"/>
        </w:rPr>
        <w:t xml:space="preserve">Ponudnik mora izkazati vsaj </w:t>
      </w:r>
      <w:r w:rsidR="00C23F4B">
        <w:rPr>
          <w:rFonts w:ascii="Arial" w:hAnsi="Arial" w:cs="Arial"/>
          <w:color w:val="000000"/>
        </w:rPr>
        <w:t xml:space="preserve">eno </w:t>
      </w:r>
      <w:r>
        <w:rPr>
          <w:rFonts w:ascii="Arial" w:hAnsi="Arial" w:cs="Arial"/>
          <w:color w:val="000000"/>
        </w:rPr>
        <w:t>referenco</w:t>
      </w:r>
      <w:r w:rsidR="00C23F4B">
        <w:rPr>
          <w:rFonts w:ascii="Arial" w:hAnsi="Arial" w:cs="Arial"/>
          <w:color w:val="000000"/>
        </w:rPr>
        <w:t xml:space="preserve">, katere vsebina se nanaša na </w:t>
      </w:r>
      <w:r>
        <w:rPr>
          <w:rFonts w:ascii="Arial" w:hAnsi="Arial" w:cs="Arial"/>
          <w:color w:val="000000"/>
        </w:rPr>
        <w:t xml:space="preserve">organizacijo dogodka z domačo udeležbo z vsaj 50 udeleženci ter vsaj eno referenco z organizacijo dogodka z mednarodno udeležbo z vsaj 100 udeleženci. </w:t>
      </w:r>
      <w:r w:rsidRPr="00FC3E56">
        <w:rPr>
          <w:rFonts w:ascii="Arial" w:hAnsi="Arial" w:cs="Arial"/>
          <w:color w:val="000000"/>
        </w:rPr>
        <w:t>Kot reference s področja organizacije in vodenja (moderiranja) dogodkov se štejejo organizacija in moderiranje konferenc, delavnic, simpozijev</w:t>
      </w:r>
      <w:r>
        <w:rPr>
          <w:rFonts w:ascii="Arial" w:hAnsi="Arial" w:cs="Arial"/>
          <w:color w:val="000000"/>
        </w:rPr>
        <w:t>, strokovnih ekskurzij</w:t>
      </w:r>
      <w:r w:rsidRPr="00FC3E56">
        <w:rPr>
          <w:rFonts w:ascii="Arial" w:hAnsi="Arial" w:cs="Arial"/>
          <w:color w:val="000000"/>
        </w:rPr>
        <w:t xml:space="preserve"> in podobnih strokovnih dogodkov</w:t>
      </w:r>
      <w:r>
        <w:rPr>
          <w:rFonts w:ascii="Arial" w:hAnsi="Arial" w:cs="Arial"/>
          <w:color w:val="000000"/>
        </w:rPr>
        <w:t>.</w:t>
      </w:r>
      <w:r w:rsidRPr="00FC3E56">
        <w:rPr>
          <w:rFonts w:ascii="Arial" w:hAnsi="Arial" w:cs="Arial"/>
          <w:color w:val="000000"/>
        </w:rPr>
        <w:t xml:space="preserve"> </w:t>
      </w:r>
    </w:p>
    <w:p w14:paraId="1BDB0454" w14:textId="77777777" w:rsidR="00C9444B" w:rsidRDefault="00C9444B" w:rsidP="00C9444B">
      <w:pPr>
        <w:spacing w:after="0"/>
        <w:jc w:val="both"/>
        <w:rPr>
          <w:rFonts w:ascii="Arial" w:hAnsi="Arial" w:cs="Arial"/>
          <w:color w:val="000000"/>
        </w:rPr>
      </w:pPr>
    </w:p>
    <w:p w14:paraId="3C41C03D" w14:textId="77777777" w:rsidR="00C9444B" w:rsidRPr="000D3452" w:rsidRDefault="00C9444B" w:rsidP="00C9444B">
      <w:pPr>
        <w:numPr>
          <w:ilvl w:val="0"/>
          <w:numId w:val="13"/>
        </w:numPr>
        <w:spacing w:before="120" w:after="60" w:line="260" w:lineRule="exact"/>
        <w:ind w:left="357" w:hanging="357"/>
        <w:jc w:val="both"/>
        <w:rPr>
          <w:rFonts w:ascii="Arial" w:hAnsi="Arial" w:cs="Arial"/>
          <w:color w:val="000000"/>
        </w:rPr>
      </w:pPr>
      <w:r w:rsidRPr="000D3452">
        <w:rPr>
          <w:rFonts w:ascii="Arial" w:hAnsi="Arial" w:cs="Arial"/>
          <w:b/>
          <w:color w:val="000000"/>
        </w:rPr>
        <w:t xml:space="preserve">Ponudnik </w:t>
      </w:r>
      <w:r w:rsidRPr="000D3452">
        <w:rPr>
          <w:rFonts w:ascii="Arial" w:hAnsi="Arial" w:cs="Arial"/>
          <w:color w:val="000000"/>
        </w:rPr>
        <w:t xml:space="preserve">mora izkazati poznavanje programov evropskega teritorialnega sodelovanja, </w:t>
      </w:r>
      <w:r>
        <w:rPr>
          <w:rFonts w:ascii="Arial" w:hAnsi="Arial" w:cs="Arial"/>
          <w:color w:val="000000"/>
        </w:rPr>
        <w:t>s:</w:t>
      </w:r>
      <w:r w:rsidRPr="000D3452">
        <w:rPr>
          <w:rFonts w:ascii="Arial" w:hAnsi="Arial" w:cs="Arial"/>
          <w:color w:val="000000"/>
        </w:rPr>
        <w:t xml:space="preserve"> </w:t>
      </w:r>
    </w:p>
    <w:p w14:paraId="4178C711" w14:textId="77777777" w:rsidR="00C9444B" w:rsidRPr="00B61416" w:rsidRDefault="00C9444B" w:rsidP="00C9444B">
      <w:pPr>
        <w:numPr>
          <w:ilvl w:val="0"/>
          <w:numId w:val="14"/>
        </w:numPr>
        <w:spacing w:after="0" w:line="260" w:lineRule="exact"/>
        <w:jc w:val="both"/>
        <w:rPr>
          <w:rFonts w:ascii="Arial" w:hAnsi="Arial" w:cs="Arial"/>
        </w:rPr>
      </w:pPr>
      <w:r w:rsidRPr="00B61416">
        <w:rPr>
          <w:rFonts w:ascii="Arial" w:hAnsi="Arial" w:cs="Arial"/>
        </w:rPr>
        <w:t>sodelovanjem v projektih programov evropskega teritorialnega sodelovanja z jasno vsebinsko usmeritvijo v obravnavo problematike mest ali mestnih območij. Za sodelovanje se šteje vključitev v projektne ali programske aktivnosti kot vodilni ali projektni partner, kot zunanji izvajalec vodilnega ali projektnega partnerja,</w:t>
      </w:r>
    </w:p>
    <w:p w14:paraId="5179A806" w14:textId="77777777" w:rsidR="00C9444B" w:rsidRPr="000D3452" w:rsidRDefault="00C9444B" w:rsidP="00C9444B">
      <w:pPr>
        <w:spacing w:before="120" w:after="120" w:line="260" w:lineRule="exact"/>
        <w:ind w:left="357"/>
        <w:jc w:val="both"/>
        <w:rPr>
          <w:rFonts w:ascii="Arial" w:hAnsi="Arial" w:cs="Arial"/>
          <w:b/>
        </w:rPr>
      </w:pPr>
      <w:r w:rsidRPr="000D3452">
        <w:rPr>
          <w:rFonts w:ascii="Arial" w:hAnsi="Arial" w:cs="Arial"/>
          <w:b/>
        </w:rPr>
        <w:t xml:space="preserve">ali </w:t>
      </w:r>
      <w:r>
        <w:rPr>
          <w:rFonts w:ascii="Arial" w:hAnsi="Arial" w:cs="Arial"/>
          <w:b/>
        </w:rPr>
        <w:t xml:space="preserve"> </w:t>
      </w:r>
    </w:p>
    <w:p w14:paraId="1B0ADA23" w14:textId="41D101CC" w:rsidR="00C9444B" w:rsidRPr="000F108F" w:rsidRDefault="00C9444B" w:rsidP="000F108F">
      <w:pPr>
        <w:numPr>
          <w:ilvl w:val="0"/>
          <w:numId w:val="14"/>
        </w:numPr>
        <w:spacing w:after="0" w:line="260" w:lineRule="exact"/>
        <w:jc w:val="both"/>
        <w:rPr>
          <w:rFonts w:ascii="Arial" w:hAnsi="Arial" w:cs="Arial"/>
        </w:rPr>
      </w:pPr>
      <w:r w:rsidRPr="000D3452">
        <w:rPr>
          <w:rFonts w:ascii="Arial" w:hAnsi="Arial" w:cs="Arial"/>
        </w:rPr>
        <w:lastRenderedPageBreak/>
        <w:t>opravljanje</w:t>
      </w:r>
      <w:r>
        <w:rPr>
          <w:rFonts w:ascii="Arial" w:hAnsi="Arial" w:cs="Arial"/>
        </w:rPr>
        <w:t>m</w:t>
      </w:r>
      <w:r w:rsidRPr="000D3452">
        <w:rPr>
          <w:rFonts w:ascii="Arial" w:hAnsi="Arial" w:cs="Arial"/>
        </w:rPr>
        <w:t xml:space="preserve"> nalog organov programov evropskega teritorialnega sodelovanja (kontaktna ali fokusna točka programa)</w:t>
      </w:r>
      <w:r>
        <w:rPr>
          <w:rFonts w:ascii="Arial" w:hAnsi="Arial" w:cs="Arial"/>
        </w:rPr>
        <w:t>.</w:t>
      </w:r>
    </w:p>
    <w:p w14:paraId="0A5F385A" w14:textId="77777777" w:rsidR="00C9444B" w:rsidRDefault="00C9444B" w:rsidP="00C9444B">
      <w:pPr>
        <w:spacing w:before="120" w:after="120" w:line="260" w:lineRule="exact"/>
        <w:ind w:left="357"/>
        <w:jc w:val="both"/>
        <w:rPr>
          <w:rFonts w:ascii="Arial" w:hAnsi="Arial" w:cs="Arial"/>
        </w:rPr>
      </w:pPr>
      <w:r>
        <w:rPr>
          <w:rFonts w:ascii="Arial" w:hAnsi="Arial" w:cs="Arial"/>
          <w:b/>
        </w:rPr>
        <w:t>i</w:t>
      </w:r>
      <w:r w:rsidRPr="008317EA">
        <w:rPr>
          <w:rFonts w:ascii="Arial" w:hAnsi="Arial" w:cs="Arial"/>
          <w:b/>
        </w:rPr>
        <w:t>n</w:t>
      </w:r>
    </w:p>
    <w:p w14:paraId="02017AB0" w14:textId="77777777" w:rsidR="00C9444B" w:rsidRPr="008317EA" w:rsidRDefault="00C9444B" w:rsidP="00C9444B">
      <w:pPr>
        <w:pStyle w:val="Odstavekseznama"/>
        <w:numPr>
          <w:ilvl w:val="0"/>
          <w:numId w:val="14"/>
        </w:numPr>
        <w:spacing w:line="260" w:lineRule="exact"/>
        <w:jc w:val="both"/>
        <w:rPr>
          <w:rFonts w:cs="Arial"/>
        </w:rPr>
      </w:pPr>
      <w:r>
        <w:rPr>
          <w:rFonts w:cs="Arial"/>
        </w:rPr>
        <w:t xml:space="preserve">znanje in izkušnje s področja </w:t>
      </w:r>
      <w:r w:rsidRPr="00FC3E56">
        <w:rPr>
          <w:rFonts w:cs="Arial"/>
          <w:color w:val="000000"/>
        </w:rPr>
        <w:t xml:space="preserve">organizacije in vodenja (moderiranja) dogodkov z domačo in mednarodno udeležbo s področij skladnih s predmetom ponudbe (dogodki na temo prostorskega in urbanega razvoja, dogodki z obravnavo problematike mest in mestnih območij, dogodki za spodbujanje participacije javnosti in različnih deležnikov v procesih </w:t>
      </w:r>
      <w:r>
        <w:rPr>
          <w:rFonts w:cs="Arial"/>
          <w:color w:val="000000"/>
        </w:rPr>
        <w:t>prostorskega in urbanističnega načrtovanja, urbane prenove, prenove sosesk)</w:t>
      </w:r>
    </w:p>
    <w:p w14:paraId="0DCC68F0" w14:textId="77777777" w:rsidR="00C9444B" w:rsidRDefault="00C9444B" w:rsidP="00C9444B">
      <w:pPr>
        <w:pStyle w:val="Telobesedila-zamik3"/>
        <w:spacing w:after="0" w:line="260" w:lineRule="exact"/>
        <w:ind w:left="357"/>
        <w:jc w:val="both"/>
        <w:rPr>
          <w:rFonts w:ascii="Arial" w:hAnsi="Arial" w:cs="Arial"/>
          <w:sz w:val="20"/>
          <w:szCs w:val="20"/>
        </w:rPr>
      </w:pPr>
    </w:p>
    <w:p w14:paraId="75E27F1A" w14:textId="77777777" w:rsidR="00C9444B" w:rsidRDefault="00C9444B" w:rsidP="00C9444B">
      <w:pPr>
        <w:spacing w:after="0"/>
        <w:jc w:val="both"/>
        <w:rPr>
          <w:rFonts w:ascii="Arial" w:hAnsi="Arial" w:cs="Arial"/>
          <w:color w:val="000000"/>
        </w:rPr>
      </w:pPr>
      <w:r w:rsidRPr="00FC3E56">
        <w:rPr>
          <w:rFonts w:ascii="Arial" w:hAnsi="Arial" w:cs="Arial"/>
          <w:color w:val="000000"/>
        </w:rPr>
        <w:t>Kot reference s področja organizacije in vodenja (moderiranja) dogodkov se štejejo organizacija in moderiranje konferenc, delavnic, simpozijev</w:t>
      </w:r>
      <w:r>
        <w:rPr>
          <w:rFonts w:ascii="Arial" w:hAnsi="Arial" w:cs="Arial"/>
          <w:color w:val="000000"/>
        </w:rPr>
        <w:t>, strokovnih ekskurzij</w:t>
      </w:r>
      <w:r w:rsidRPr="00FC3E56">
        <w:rPr>
          <w:rFonts w:ascii="Arial" w:hAnsi="Arial" w:cs="Arial"/>
          <w:color w:val="000000"/>
        </w:rPr>
        <w:t xml:space="preserve"> in podobnih strokovnih dogodkov</w:t>
      </w:r>
      <w:r>
        <w:rPr>
          <w:rFonts w:ascii="Arial" w:hAnsi="Arial" w:cs="Arial"/>
          <w:color w:val="000000"/>
        </w:rPr>
        <w:t>.</w:t>
      </w:r>
      <w:r w:rsidRPr="00FC3E56">
        <w:rPr>
          <w:rFonts w:ascii="Arial" w:hAnsi="Arial" w:cs="Arial"/>
          <w:color w:val="000000"/>
        </w:rPr>
        <w:t xml:space="preserve"> </w:t>
      </w:r>
    </w:p>
    <w:p w14:paraId="0D32F6F8" w14:textId="77777777" w:rsidR="00C9444B" w:rsidRPr="00C9444B" w:rsidRDefault="00C9444B" w:rsidP="00C9444B">
      <w:pPr>
        <w:pStyle w:val="Telobesedila-zamik3"/>
        <w:spacing w:after="0" w:line="260" w:lineRule="exact"/>
        <w:ind w:left="357"/>
        <w:jc w:val="both"/>
        <w:rPr>
          <w:rFonts w:ascii="Arial" w:hAnsi="Arial" w:cs="Arial"/>
          <w:sz w:val="20"/>
          <w:szCs w:val="20"/>
        </w:rPr>
      </w:pPr>
    </w:p>
    <w:p w14:paraId="77393892" w14:textId="3EBF5184" w:rsidR="00C9444B" w:rsidRPr="00C9444B" w:rsidRDefault="00C9444B" w:rsidP="00C9444B">
      <w:pPr>
        <w:pStyle w:val="Telobesedila-zamik3"/>
        <w:spacing w:line="260" w:lineRule="exact"/>
        <w:ind w:left="0"/>
        <w:jc w:val="both"/>
        <w:rPr>
          <w:rFonts w:ascii="Arial" w:hAnsi="Arial" w:cs="Arial"/>
          <w:color w:val="000000"/>
          <w:sz w:val="20"/>
          <w:szCs w:val="20"/>
        </w:rPr>
      </w:pPr>
      <w:r w:rsidRPr="00C9444B">
        <w:rPr>
          <w:rFonts w:ascii="Arial" w:hAnsi="Arial" w:cs="Arial"/>
          <w:color w:val="000000"/>
          <w:sz w:val="20"/>
          <w:szCs w:val="20"/>
        </w:rPr>
        <w:t>Kot referenco za sodelovanje iz prve in druge alineje točke 2 mora ponudnik predložiti vsaj dve ustrezni referenci; kot referenco iz tretje alineje točke 2 mora ponudnik predložiti vsaj 2 ustrezni referenci. Reference ne smejo biti starejše od treh let</w:t>
      </w:r>
      <w:r w:rsidR="00C23F4B">
        <w:rPr>
          <w:rFonts w:ascii="Arial" w:hAnsi="Arial" w:cs="Arial"/>
          <w:color w:val="000000"/>
          <w:sz w:val="20"/>
          <w:szCs w:val="20"/>
        </w:rPr>
        <w:t xml:space="preserve"> od roka za oddajo ponudb</w:t>
      </w:r>
      <w:r w:rsidRPr="00C9444B">
        <w:rPr>
          <w:rFonts w:ascii="Arial" w:hAnsi="Arial" w:cs="Arial"/>
          <w:color w:val="000000"/>
          <w:sz w:val="20"/>
          <w:szCs w:val="20"/>
        </w:rPr>
        <w:t xml:space="preserve">. Za datum reference se šteje dan, ko je posel </w:t>
      </w:r>
      <w:r w:rsidR="00C23F4B">
        <w:rPr>
          <w:rFonts w:ascii="Arial" w:hAnsi="Arial" w:cs="Arial"/>
          <w:color w:val="000000"/>
          <w:sz w:val="20"/>
          <w:szCs w:val="20"/>
        </w:rPr>
        <w:t xml:space="preserve">uspešno </w:t>
      </w:r>
      <w:r w:rsidRPr="00C9444B">
        <w:rPr>
          <w:rFonts w:ascii="Arial" w:hAnsi="Arial" w:cs="Arial"/>
          <w:color w:val="000000"/>
          <w:sz w:val="20"/>
          <w:szCs w:val="20"/>
        </w:rPr>
        <w:t>zaključen.</w:t>
      </w:r>
    </w:p>
    <w:p w14:paraId="7E3C6FAA" w14:textId="77777777" w:rsidR="00C76B89" w:rsidRPr="002E7FDC" w:rsidRDefault="00C76B89" w:rsidP="00C76B89">
      <w:pPr>
        <w:spacing w:before="120" w:after="120" w:line="260" w:lineRule="exact"/>
        <w:jc w:val="both"/>
        <w:rPr>
          <w:rFonts w:ascii="Arial" w:hAnsi="Arial" w:cs="Arial"/>
          <w:b/>
          <w:color w:val="000000"/>
        </w:rPr>
      </w:pPr>
      <w:r w:rsidRPr="002E7FDC">
        <w:rPr>
          <w:rFonts w:ascii="Arial" w:hAnsi="Arial" w:cs="Arial"/>
          <w:b/>
          <w:color w:val="000000"/>
        </w:rPr>
        <w:t>Dokazilo:</w:t>
      </w:r>
    </w:p>
    <w:p w14:paraId="6F94BEB9" w14:textId="410377E9" w:rsidR="00C76B89" w:rsidRPr="002E7FDC" w:rsidRDefault="00C76B89" w:rsidP="00C76B89">
      <w:pPr>
        <w:spacing w:after="60" w:line="260" w:lineRule="exact"/>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 xml:space="preserve"> in obrazec 1 in obrazec 1b</w:t>
      </w:r>
      <w:r w:rsidRPr="002E7FDC">
        <w:rPr>
          <w:rFonts w:ascii="Arial" w:hAnsi="Arial" w:cs="Arial"/>
          <w:b/>
          <w:color w:val="000000"/>
        </w:rPr>
        <w:t>.</w:t>
      </w:r>
    </w:p>
    <w:p w14:paraId="3865A3B0" w14:textId="77777777" w:rsidR="00C76B89" w:rsidRPr="002E7FDC" w:rsidRDefault="00C76B89" w:rsidP="00C76B89">
      <w:pPr>
        <w:spacing w:after="60" w:line="260" w:lineRule="exact"/>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2E4560BE" w14:textId="77777777" w:rsidR="00C76B89" w:rsidRPr="002E7FDC" w:rsidRDefault="00C76B89" w:rsidP="00C76B89">
      <w:pPr>
        <w:spacing w:after="60" w:line="260" w:lineRule="exact"/>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369D2FA4" w14:textId="77777777" w:rsidR="00C76B89" w:rsidRPr="002E7FDC" w:rsidRDefault="00C76B89" w:rsidP="00C76B89">
      <w:pPr>
        <w:spacing w:after="120" w:line="260" w:lineRule="exact"/>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693C26E2" w14:textId="77777777" w:rsidR="00C9444B" w:rsidRDefault="00C9444B" w:rsidP="00C9444B">
      <w:pPr>
        <w:spacing w:before="120" w:after="120" w:line="260" w:lineRule="exact"/>
        <w:jc w:val="both"/>
        <w:rPr>
          <w:rFonts w:ascii="Arial" w:hAnsi="Arial" w:cs="Arial"/>
          <w:b/>
          <w:color w:val="000000"/>
        </w:rPr>
      </w:pPr>
    </w:p>
    <w:p w14:paraId="43AC9108" w14:textId="77777777" w:rsidR="00C9444B" w:rsidRPr="00FC3E56" w:rsidRDefault="00C9444B" w:rsidP="00C9444B">
      <w:pPr>
        <w:spacing w:after="0"/>
        <w:jc w:val="both"/>
        <w:rPr>
          <w:rFonts w:ascii="Arial" w:hAnsi="Arial" w:cs="Arial"/>
          <w:color w:val="000000"/>
        </w:rPr>
      </w:pPr>
    </w:p>
    <w:p w14:paraId="60C0BED1" w14:textId="77777777" w:rsidR="00C9444B" w:rsidRPr="00C9444B" w:rsidRDefault="00C9444B" w:rsidP="00C9444B">
      <w:pPr>
        <w:spacing w:before="120" w:line="260" w:lineRule="exact"/>
        <w:jc w:val="both"/>
        <w:rPr>
          <w:rFonts w:cs="Arial"/>
          <w:b/>
          <w:color w:val="000000"/>
        </w:rPr>
      </w:pPr>
    </w:p>
    <w:sectPr w:rsidR="00C9444B" w:rsidRPr="00C9444B" w:rsidSect="00847F06">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A1C1B" w14:textId="77777777" w:rsidR="00EE27B8" w:rsidRDefault="00EE27B8">
      <w:r>
        <w:separator/>
      </w:r>
    </w:p>
  </w:endnote>
  <w:endnote w:type="continuationSeparator" w:id="0">
    <w:p w14:paraId="3B39933A" w14:textId="77777777" w:rsidR="00EE27B8" w:rsidRDefault="00EE27B8">
      <w:r>
        <w:continuationSeparator/>
      </w:r>
    </w:p>
  </w:endnote>
  <w:endnote w:type="continuationNotice" w:id="1">
    <w:p w14:paraId="4FB3B1ED" w14:textId="77777777" w:rsidR="00EE27B8" w:rsidRDefault="00EE2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p w14:paraId="34BAFB5A" w14:textId="77777777" w:rsidR="00847F06" w:rsidRDefault="00847F06"/>
  <w:p w14:paraId="04497953" w14:textId="564F5750" w:rsidR="00EC04F4" w:rsidRDefault="00EC04F4" w:rsidP="00EC04F4">
    <w:pPr>
      <w:pStyle w:val="Glava"/>
      <w:rPr>
        <w:rFonts w:cs="Arial"/>
        <w:noProof/>
        <w:sz w:val="16"/>
        <w:szCs w:val="16"/>
      </w:rPr>
    </w:pPr>
    <w:r>
      <w:rPr>
        <w:rFonts w:cs="Arial"/>
        <w:noProof/>
        <w:sz w:val="16"/>
        <w:szCs w:val="16"/>
      </w:rPr>
      <w:tab/>
    </w:r>
    <w:r>
      <w:rPr>
        <w:rFonts w:cs="Arial"/>
        <w:noProo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4E265" w14:textId="77777777" w:rsidR="00EE27B8" w:rsidRDefault="00EE27B8">
      <w:r>
        <w:separator/>
      </w:r>
    </w:p>
  </w:footnote>
  <w:footnote w:type="continuationSeparator" w:id="0">
    <w:p w14:paraId="04F33BA2" w14:textId="77777777" w:rsidR="00EE27B8" w:rsidRDefault="00EE27B8">
      <w:r>
        <w:continuationSeparator/>
      </w:r>
    </w:p>
  </w:footnote>
  <w:footnote w:type="continuationNotice" w:id="1">
    <w:p w14:paraId="718B11E6" w14:textId="77777777" w:rsidR="00EE27B8" w:rsidRDefault="00EE27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EF57" w14:textId="418C30AF"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B859BD">
      <w:rPr>
        <w:rFonts w:ascii="Arial" w:hAnsi="Arial" w:cs="Arial"/>
        <w:sz w:val="16"/>
        <w:szCs w:val="16"/>
      </w:rPr>
      <w:t>20</w:t>
    </w:r>
    <w:r w:rsidRPr="00EB2161">
      <w:rPr>
        <w:rFonts w:ascii="Arial" w:hAnsi="Arial" w:cs="Arial"/>
        <w:sz w:val="16"/>
        <w:szCs w:val="16"/>
      </w:rPr>
      <w:t>/20</w:t>
    </w:r>
    <w:r w:rsidR="00BF603D">
      <w:rPr>
        <w:rFonts w:ascii="Arial" w:hAnsi="Arial" w:cs="Arial"/>
        <w:sz w:val="16"/>
        <w:szCs w:val="16"/>
      </w:rPr>
      <w:t>2</w:t>
    </w:r>
    <w:r w:rsidR="00A709DD">
      <w:rPr>
        <w:rFonts w:ascii="Arial" w:hAnsi="Arial" w:cs="Arial"/>
        <w:sz w:val="16"/>
        <w:szCs w:val="16"/>
      </w:rPr>
      <w:t>5</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p w14:paraId="467E9716" w14:textId="77777777" w:rsidR="00847F06" w:rsidRDefault="00847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2FE5" w14:textId="7ADB20D5" w:rsidR="00EC04F4" w:rsidRDefault="00EC04F4" w:rsidP="00EC04F4">
    <w:pPr>
      <w:pStyle w:val="Glava"/>
      <w:rPr>
        <w:rFonts w:cs="Arial"/>
        <w:noProof/>
        <w:sz w:val="16"/>
        <w:szCs w:val="16"/>
      </w:rPr>
    </w:pPr>
    <w:bookmarkStart w:id="5" w:name="_Hlk137450330"/>
    <w:r>
      <w:rPr>
        <w:rFonts w:cs="Arial"/>
        <w:noProof/>
        <w:sz w:val="16"/>
        <w:szCs w:val="16"/>
      </w:rPr>
      <w:drawing>
        <wp:anchor distT="0" distB="0" distL="114300" distR="114300" simplePos="0" relativeHeight="251657216" behindDoc="1" locked="0" layoutInCell="1" allowOverlap="1" wp14:anchorId="3F1D2ED0" wp14:editId="43877421">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872923013" name="Slika 872923013"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5"/>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55B981A0"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B859BD">
      <w:rPr>
        <w:rFonts w:ascii="Arial" w:hAnsi="Arial" w:cs="Arial"/>
        <w:sz w:val="16"/>
        <w:szCs w:val="16"/>
      </w:rPr>
      <w:t>20</w:t>
    </w:r>
    <w:r w:rsidRPr="00EB2161">
      <w:rPr>
        <w:rFonts w:ascii="Arial" w:hAnsi="Arial" w:cs="Arial"/>
        <w:sz w:val="16"/>
        <w:szCs w:val="16"/>
      </w:rPr>
      <w:t>/20</w:t>
    </w:r>
    <w:r>
      <w:rPr>
        <w:rFonts w:ascii="Arial" w:hAnsi="Arial" w:cs="Arial"/>
        <w:sz w:val="16"/>
        <w:szCs w:val="16"/>
      </w:rPr>
      <w:t>2</w:t>
    </w:r>
    <w:r w:rsidR="00A709DD">
      <w:rPr>
        <w:rFonts w:ascii="Arial" w:hAnsi="Arial" w:cs="Arial"/>
        <w:sz w:val="16"/>
        <w:szCs w:val="16"/>
      </w:rPr>
      <w:t>5</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E440C5"/>
    <w:multiLevelType w:val="hybridMultilevel"/>
    <w:tmpl w:val="1A48BB90"/>
    <w:lvl w:ilvl="0" w:tplc="FFFFFFFF">
      <w:start w:val="1"/>
      <w:numFmt w:val="decimal"/>
      <w:lvlText w:val=""/>
      <w:lvlJc w:val="left"/>
    </w:lvl>
    <w:lvl w:ilvl="1" w:tplc="40BCDE8A">
      <w:start w:val="1"/>
      <w:numFmt w:val="bullet"/>
      <w:lvlText w:val="-"/>
      <w:lvlJc w:val="left"/>
      <w:pPr>
        <w:ind w:left="372" w:hanging="360"/>
      </w:pPr>
      <w:rPr>
        <w:rFonts w:ascii="Arial" w:eastAsia="Times New Roman" w:hAnsi="Arial"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2"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3"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6"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2F96A30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CC51E58"/>
    <w:multiLevelType w:val="hybridMultilevel"/>
    <w:tmpl w:val="0A8013B8"/>
    <w:lvl w:ilvl="0" w:tplc="FFFFFFFF">
      <w:start w:val="1"/>
      <w:numFmt w:val="bullet"/>
      <w:lvlText w:val="-"/>
      <w:lvlJc w:val="left"/>
      <w:pPr>
        <w:ind w:left="717" w:hanging="360"/>
      </w:pPr>
      <w:rPr>
        <w:rFonts w:ascii="Tahoma" w:eastAsia="Times New Roman" w:hAnsi="Tahoma" w:cs="Tahoma"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2E6548D"/>
    <w:multiLevelType w:val="hybridMultilevel"/>
    <w:tmpl w:val="9E886A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17E42B3"/>
    <w:multiLevelType w:val="hybridMultilevel"/>
    <w:tmpl w:val="2438FF30"/>
    <w:lvl w:ilvl="0" w:tplc="FFFFFFFF">
      <w:start w:val="1"/>
      <w:numFmt w:val="decimal"/>
      <w:lvlText w:val="%1."/>
      <w:lvlJc w:val="left"/>
      <w:pPr>
        <w:tabs>
          <w:tab w:val="num" w:pos="360"/>
        </w:tabs>
        <w:ind w:left="360" w:hanging="360"/>
      </w:pPr>
      <w:rPr>
        <w:rFonts w:hint="default"/>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1B743B1"/>
    <w:multiLevelType w:val="hybridMultilevel"/>
    <w:tmpl w:val="EF5C244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EBF2535C">
      <w:start w:val="1"/>
      <w:numFmt w:val="decimal"/>
      <w:lvlText w:val="%3."/>
      <w:lvlJc w:val="left"/>
      <w:pPr>
        <w:ind w:left="928" w:hanging="360"/>
      </w:pPr>
      <w:rPr>
        <w:rFonts w:hint="default"/>
        <w:b w:val="0"/>
        <w:bCs w:val="0"/>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16cid:durableId="509414313">
    <w:abstractNumId w:val="6"/>
  </w:num>
  <w:num w:numId="2" w16cid:durableId="997273316">
    <w:abstractNumId w:val="4"/>
  </w:num>
  <w:num w:numId="3" w16cid:durableId="848907004">
    <w:abstractNumId w:val="14"/>
  </w:num>
  <w:num w:numId="4" w16cid:durableId="413822994">
    <w:abstractNumId w:val="12"/>
  </w:num>
  <w:num w:numId="5" w16cid:durableId="1353530079">
    <w:abstractNumId w:val="11"/>
  </w:num>
  <w:num w:numId="6" w16cid:durableId="1446340593">
    <w:abstractNumId w:val="9"/>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615741">
    <w:abstractNumId w:val="15"/>
  </w:num>
  <w:num w:numId="9" w16cid:durableId="1928803052">
    <w:abstractNumId w:val="5"/>
  </w:num>
  <w:num w:numId="10" w16cid:durableId="732001370">
    <w:abstractNumId w:val="7"/>
  </w:num>
  <w:num w:numId="11" w16cid:durableId="306127526">
    <w:abstractNumId w:val="0"/>
  </w:num>
  <w:num w:numId="12" w16cid:durableId="828405253">
    <w:abstractNumId w:val="10"/>
  </w:num>
  <w:num w:numId="13" w16cid:durableId="803619929">
    <w:abstractNumId w:val="13"/>
  </w:num>
  <w:num w:numId="14" w16cid:durableId="68671773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097C"/>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76BDB"/>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5CF6"/>
    <w:rsid w:val="000A6A4A"/>
    <w:rsid w:val="000A7C4E"/>
    <w:rsid w:val="000B17B5"/>
    <w:rsid w:val="000B274F"/>
    <w:rsid w:val="000B3F38"/>
    <w:rsid w:val="000B50C9"/>
    <w:rsid w:val="000B5BBD"/>
    <w:rsid w:val="000B5C8E"/>
    <w:rsid w:val="000B722B"/>
    <w:rsid w:val="000C137B"/>
    <w:rsid w:val="000C3C77"/>
    <w:rsid w:val="000C4A2A"/>
    <w:rsid w:val="000C6E9E"/>
    <w:rsid w:val="000C7D35"/>
    <w:rsid w:val="000D2B60"/>
    <w:rsid w:val="000D55CF"/>
    <w:rsid w:val="000E10CB"/>
    <w:rsid w:val="000E18E2"/>
    <w:rsid w:val="000E2F72"/>
    <w:rsid w:val="000E3127"/>
    <w:rsid w:val="000F108F"/>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2AA"/>
    <w:rsid w:val="0016599C"/>
    <w:rsid w:val="001723AB"/>
    <w:rsid w:val="001752B1"/>
    <w:rsid w:val="00180EA2"/>
    <w:rsid w:val="0018194B"/>
    <w:rsid w:val="00181F54"/>
    <w:rsid w:val="00182A29"/>
    <w:rsid w:val="00184BA4"/>
    <w:rsid w:val="00186D33"/>
    <w:rsid w:val="00186EF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FEF"/>
    <w:rsid w:val="001F3ABA"/>
    <w:rsid w:val="001F702A"/>
    <w:rsid w:val="001F704B"/>
    <w:rsid w:val="002009B7"/>
    <w:rsid w:val="00202343"/>
    <w:rsid w:val="00203881"/>
    <w:rsid w:val="00203B0E"/>
    <w:rsid w:val="002042D0"/>
    <w:rsid w:val="0020704C"/>
    <w:rsid w:val="00207709"/>
    <w:rsid w:val="00216D76"/>
    <w:rsid w:val="002217FF"/>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4FD5"/>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B7A0C"/>
    <w:rsid w:val="002B7F56"/>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A8D"/>
    <w:rsid w:val="002D3F50"/>
    <w:rsid w:val="002D4DD0"/>
    <w:rsid w:val="002D6ED3"/>
    <w:rsid w:val="002D7EDA"/>
    <w:rsid w:val="002D7EFD"/>
    <w:rsid w:val="002E007C"/>
    <w:rsid w:val="002E0615"/>
    <w:rsid w:val="002E4FC9"/>
    <w:rsid w:val="002E7FDC"/>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363A9"/>
    <w:rsid w:val="003450CE"/>
    <w:rsid w:val="00346FCF"/>
    <w:rsid w:val="00347DF7"/>
    <w:rsid w:val="00350306"/>
    <w:rsid w:val="00353F29"/>
    <w:rsid w:val="003548CE"/>
    <w:rsid w:val="003557E5"/>
    <w:rsid w:val="00361DE1"/>
    <w:rsid w:val="00362875"/>
    <w:rsid w:val="0036469E"/>
    <w:rsid w:val="003660E3"/>
    <w:rsid w:val="0037136A"/>
    <w:rsid w:val="003717A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3D46"/>
    <w:rsid w:val="003F55B8"/>
    <w:rsid w:val="003F571C"/>
    <w:rsid w:val="003F580B"/>
    <w:rsid w:val="00400A7B"/>
    <w:rsid w:val="00401126"/>
    <w:rsid w:val="00401F4B"/>
    <w:rsid w:val="00403689"/>
    <w:rsid w:val="00404B4F"/>
    <w:rsid w:val="0040517A"/>
    <w:rsid w:val="00406E74"/>
    <w:rsid w:val="00407C9B"/>
    <w:rsid w:val="004106B7"/>
    <w:rsid w:val="00410B3D"/>
    <w:rsid w:val="00411F21"/>
    <w:rsid w:val="00417346"/>
    <w:rsid w:val="00417805"/>
    <w:rsid w:val="00421CF9"/>
    <w:rsid w:val="004224E6"/>
    <w:rsid w:val="0042384E"/>
    <w:rsid w:val="00423D51"/>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6FAA"/>
    <w:rsid w:val="0047719C"/>
    <w:rsid w:val="00480B1F"/>
    <w:rsid w:val="004817A2"/>
    <w:rsid w:val="00483328"/>
    <w:rsid w:val="00494E2C"/>
    <w:rsid w:val="004955FE"/>
    <w:rsid w:val="00496E30"/>
    <w:rsid w:val="004A114A"/>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95E"/>
    <w:rsid w:val="004C4F84"/>
    <w:rsid w:val="004C571D"/>
    <w:rsid w:val="004C61AD"/>
    <w:rsid w:val="004C6C89"/>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02F"/>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C4F77"/>
    <w:rsid w:val="005D01E8"/>
    <w:rsid w:val="005D1748"/>
    <w:rsid w:val="005E1239"/>
    <w:rsid w:val="005E12D7"/>
    <w:rsid w:val="005E2415"/>
    <w:rsid w:val="005E36C7"/>
    <w:rsid w:val="005E3E7C"/>
    <w:rsid w:val="005E49D7"/>
    <w:rsid w:val="005F0EE6"/>
    <w:rsid w:val="005F3341"/>
    <w:rsid w:val="006001BD"/>
    <w:rsid w:val="00602188"/>
    <w:rsid w:val="00605D58"/>
    <w:rsid w:val="00607E36"/>
    <w:rsid w:val="00611B2F"/>
    <w:rsid w:val="006146DE"/>
    <w:rsid w:val="00617158"/>
    <w:rsid w:val="00621076"/>
    <w:rsid w:val="00624EC6"/>
    <w:rsid w:val="006331E1"/>
    <w:rsid w:val="006339C9"/>
    <w:rsid w:val="0063566D"/>
    <w:rsid w:val="006373BA"/>
    <w:rsid w:val="00643673"/>
    <w:rsid w:val="006450E3"/>
    <w:rsid w:val="00645E04"/>
    <w:rsid w:val="006512C8"/>
    <w:rsid w:val="00651C44"/>
    <w:rsid w:val="006538ED"/>
    <w:rsid w:val="00654169"/>
    <w:rsid w:val="00654E56"/>
    <w:rsid w:val="00655659"/>
    <w:rsid w:val="00655902"/>
    <w:rsid w:val="006601C2"/>
    <w:rsid w:val="006602BB"/>
    <w:rsid w:val="00660A63"/>
    <w:rsid w:val="006620F7"/>
    <w:rsid w:val="00663D3F"/>
    <w:rsid w:val="0066514A"/>
    <w:rsid w:val="006661B5"/>
    <w:rsid w:val="00667689"/>
    <w:rsid w:val="00667B08"/>
    <w:rsid w:val="00670A25"/>
    <w:rsid w:val="00671269"/>
    <w:rsid w:val="00671B37"/>
    <w:rsid w:val="006760F3"/>
    <w:rsid w:val="00676B53"/>
    <w:rsid w:val="00682DBF"/>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C679B"/>
    <w:rsid w:val="006D42DC"/>
    <w:rsid w:val="006D4EBB"/>
    <w:rsid w:val="006D5C61"/>
    <w:rsid w:val="006D6998"/>
    <w:rsid w:val="006E1EB9"/>
    <w:rsid w:val="006E2EF5"/>
    <w:rsid w:val="006E40DE"/>
    <w:rsid w:val="006E577B"/>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5A41"/>
    <w:rsid w:val="00755ED3"/>
    <w:rsid w:val="00762ACD"/>
    <w:rsid w:val="00763E0E"/>
    <w:rsid w:val="00764461"/>
    <w:rsid w:val="0076635D"/>
    <w:rsid w:val="00770E16"/>
    <w:rsid w:val="00771D20"/>
    <w:rsid w:val="00772844"/>
    <w:rsid w:val="0077384C"/>
    <w:rsid w:val="00774867"/>
    <w:rsid w:val="0078060A"/>
    <w:rsid w:val="007807E1"/>
    <w:rsid w:val="00781980"/>
    <w:rsid w:val="00784917"/>
    <w:rsid w:val="007860B4"/>
    <w:rsid w:val="00791654"/>
    <w:rsid w:val="00793497"/>
    <w:rsid w:val="007973C3"/>
    <w:rsid w:val="007A142F"/>
    <w:rsid w:val="007A1EB9"/>
    <w:rsid w:val="007A5AFC"/>
    <w:rsid w:val="007A6BF9"/>
    <w:rsid w:val="007B15D8"/>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1325"/>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47F06"/>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1C8F"/>
    <w:rsid w:val="0088424F"/>
    <w:rsid w:val="008859A1"/>
    <w:rsid w:val="00887429"/>
    <w:rsid w:val="00890B38"/>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14FF"/>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1EE8"/>
    <w:rsid w:val="009123BA"/>
    <w:rsid w:val="00914AF2"/>
    <w:rsid w:val="00922E80"/>
    <w:rsid w:val="009254F1"/>
    <w:rsid w:val="00926E14"/>
    <w:rsid w:val="00927DEA"/>
    <w:rsid w:val="009307E8"/>
    <w:rsid w:val="00931631"/>
    <w:rsid w:val="00934388"/>
    <w:rsid w:val="00934752"/>
    <w:rsid w:val="009355DA"/>
    <w:rsid w:val="00943771"/>
    <w:rsid w:val="00943E8A"/>
    <w:rsid w:val="0094404B"/>
    <w:rsid w:val="0094418F"/>
    <w:rsid w:val="00953835"/>
    <w:rsid w:val="0095390C"/>
    <w:rsid w:val="00955451"/>
    <w:rsid w:val="00956474"/>
    <w:rsid w:val="0095782E"/>
    <w:rsid w:val="00960FB6"/>
    <w:rsid w:val="00961888"/>
    <w:rsid w:val="00961A83"/>
    <w:rsid w:val="009635F0"/>
    <w:rsid w:val="009649E2"/>
    <w:rsid w:val="00965B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2281"/>
    <w:rsid w:val="009E766D"/>
    <w:rsid w:val="009E7F01"/>
    <w:rsid w:val="009F0363"/>
    <w:rsid w:val="009F22CC"/>
    <w:rsid w:val="009F245F"/>
    <w:rsid w:val="009F28EC"/>
    <w:rsid w:val="009F3D67"/>
    <w:rsid w:val="00A03735"/>
    <w:rsid w:val="00A045BA"/>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55"/>
    <w:rsid w:val="00A6569D"/>
    <w:rsid w:val="00A65705"/>
    <w:rsid w:val="00A66D26"/>
    <w:rsid w:val="00A701A8"/>
    <w:rsid w:val="00A709DD"/>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5606"/>
    <w:rsid w:val="00AB71A5"/>
    <w:rsid w:val="00AC281E"/>
    <w:rsid w:val="00AC3A43"/>
    <w:rsid w:val="00AC4944"/>
    <w:rsid w:val="00AC5BB3"/>
    <w:rsid w:val="00AC61D5"/>
    <w:rsid w:val="00AE12E8"/>
    <w:rsid w:val="00AE1EFF"/>
    <w:rsid w:val="00AE4AD7"/>
    <w:rsid w:val="00AE6AF7"/>
    <w:rsid w:val="00AE7BBE"/>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257AC"/>
    <w:rsid w:val="00B30074"/>
    <w:rsid w:val="00B325AC"/>
    <w:rsid w:val="00B33213"/>
    <w:rsid w:val="00B34815"/>
    <w:rsid w:val="00B34A70"/>
    <w:rsid w:val="00B36B8A"/>
    <w:rsid w:val="00B40678"/>
    <w:rsid w:val="00B4487A"/>
    <w:rsid w:val="00B449A7"/>
    <w:rsid w:val="00B44F05"/>
    <w:rsid w:val="00B5048F"/>
    <w:rsid w:val="00B5174D"/>
    <w:rsid w:val="00B5212F"/>
    <w:rsid w:val="00B52F67"/>
    <w:rsid w:val="00B54E43"/>
    <w:rsid w:val="00B57329"/>
    <w:rsid w:val="00B60094"/>
    <w:rsid w:val="00B615A2"/>
    <w:rsid w:val="00B6740C"/>
    <w:rsid w:val="00B675BE"/>
    <w:rsid w:val="00B67F8C"/>
    <w:rsid w:val="00B7050C"/>
    <w:rsid w:val="00B7088F"/>
    <w:rsid w:val="00B70898"/>
    <w:rsid w:val="00B721C6"/>
    <w:rsid w:val="00B8032F"/>
    <w:rsid w:val="00B82016"/>
    <w:rsid w:val="00B82518"/>
    <w:rsid w:val="00B827C3"/>
    <w:rsid w:val="00B83850"/>
    <w:rsid w:val="00B859BC"/>
    <w:rsid w:val="00B859BD"/>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0E1F"/>
    <w:rsid w:val="00C153A4"/>
    <w:rsid w:val="00C1786B"/>
    <w:rsid w:val="00C212F2"/>
    <w:rsid w:val="00C22B9C"/>
    <w:rsid w:val="00C2311F"/>
    <w:rsid w:val="00C23BA1"/>
    <w:rsid w:val="00C23F4B"/>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4788B"/>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6B89"/>
    <w:rsid w:val="00C81828"/>
    <w:rsid w:val="00C85426"/>
    <w:rsid w:val="00C86976"/>
    <w:rsid w:val="00C9302F"/>
    <w:rsid w:val="00C9444B"/>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0D47"/>
    <w:rsid w:val="00CF30E8"/>
    <w:rsid w:val="00CF4E74"/>
    <w:rsid w:val="00CF5235"/>
    <w:rsid w:val="00D00EF0"/>
    <w:rsid w:val="00D01A16"/>
    <w:rsid w:val="00D01BF1"/>
    <w:rsid w:val="00D01BF9"/>
    <w:rsid w:val="00D032A2"/>
    <w:rsid w:val="00D03E8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6947"/>
    <w:rsid w:val="00D67B1A"/>
    <w:rsid w:val="00D70303"/>
    <w:rsid w:val="00D70D23"/>
    <w:rsid w:val="00D71A03"/>
    <w:rsid w:val="00D71FE1"/>
    <w:rsid w:val="00D73C13"/>
    <w:rsid w:val="00D75A1C"/>
    <w:rsid w:val="00D76F84"/>
    <w:rsid w:val="00D84D9C"/>
    <w:rsid w:val="00D856F0"/>
    <w:rsid w:val="00D8615A"/>
    <w:rsid w:val="00D867A9"/>
    <w:rsid w:val="00D90ABA"/>
    <w:rsid w:val="00D95D4B"/>
    <w:rsid w:val="00DA0AA4"/>
    <w:rsid w:val="00DA14C6"/>
    <w:rsid w:val="00DA2661"/>
    <w:rsid w:val="00DA327F"/>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1999"/>
    <w:rsid w:val="00E24317"/>
    <w:rsid w:val="00E3049D"/>
    <w:rsid w:val="00E30A27"/>
    <w:rsid w:val="00E31F17"/>
    <w:rsid w:val="00E3275C"/>
    <w:rsid w:val="00E33BF5"/>
    <w:rsid w:val="00E33E07"/>
    <w:rsid w:val="00E33FE5"/>
    <w:rsid w:val="00E3532A"/>
    <w:rsid w:val="00E35925"/>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3B5F"/>
    <w:rsid w:val="00EB4709"/>
    <w:rsid w:val="00EB4A70"/>
    <w:rsid w:val="00EB6EC5"/>
    <w:rsid w:val="00EC02F6"/>
    <w:rsid w:val="00EC02FB"/>
    <w:rsid w:val="00EC04F4"/>
    <w:rsid w:val="00EC20B3"/>
    <w:rsid w:val="00EC27A1"/>
    <w:rsid w:val="00EC7CD0"/>
    <w:rsid w:val="00ED7453"/>
    <w:rsid w:val="00EE0B48"/>
    <w:rsid w:val="00EE27B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0F9"/>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6758"/>
    <w:rsid w:val="00FB74CD"/>
    <w:rsid w:val="00FB78C6"/>
    <w:rsid w:val="00FC0906"/>
    <w:rsid w:val="00FC1970"/>
    <w:rsid w:val="00FC272F"/>
    <w:rsid w:val="00FC2FF7"/>
    <w:rsid w:val="00FC3630"/>
    <w:rsid w:val="00FC4679"/>
    <w:rsid w:val="00FC73DF"/>
    <w:rsid w:val="00FD226C"/>
    <w:rsid w:val="00FD3303"/>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aliases w:val="Liste 1,Alineje,Odstavek seznama21,seznam,Bullet Number,S-List Paragraph,Diligence Check,Use Case List Paragraph,Heading2,Literatura - znanstveno,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Odstavek seznama_IP Znak"/>
    <w:link w:val="Odstavekseznama"/>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8"/>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NaslovZnak">
    <w:name w:val="Naslov Znak"/>
    <w:basedOn w:val="Privzetapisavaodstavka"/>
    <w:link w:val="Naslov"/>
    <w:rsid w:val="00B67F8C"/>
    <w:rPr>
      <w:b/>
      <w:bCs/>
      <w:sz w:val="48"/>
      <w:lang w:eastAsia="en-US"/>
    </w:rPr>
  </w:style>
  <w:style w:type="character" w:customStyle="1" w:styleId="Telobesedila-zamikZnak">
    <w:name w:val="Telo besedila - zamik Znak"/>
    <w:basedOn w:val="Privzetapisavaodstavka"/>
    <w:link w:val="Telobesedila-zamik"/>
    <w:rsid w:val="00B67F8C"/>
    <w:rPr>
      <w:rFonts w:ascii="Verdana" w:hAnsi="Verdana"/>
      <w:bCs/>
      <w:lang w:val="sl-SI" w:eastAsia="en-US"/>
    </w:rPr>
  </w:style>
  <w:style w:type="paragraph" w:customStyle="1" w:styleId="Style4">
    <w:name w:val="Style4"/>
    <w:basedOn w:val="Navaden"/>
    <w:uiPriority w:val="99"/>
    <w:rsid w:val="00847F06"/>
    <w:pPr>
      <w:widowControl w:val="0"/>
      <w:autoSpaceDE w:val="0"/>
      <w:autoSpaceDN w:val="0"/>
      <w:adjustRightInd w:val="0"/>
      <w:spacing w:after="0" w:line="253" w:lineRule="exact"/>
    </w:pPr>
    <w:rPr>
      <w:rFonts w:ascii="Arial Unicode MS" w:eastAsia="Arial Unicode MS" w:hAnsiTheme="minorHAnsi" w:cs="Arial Unicode MS"/>
      <w:bCs w:val="0"/>
      <w:sz w:val="24"/>
      <w:szCs w:val="24"/>
      <w:lang w:eastAsia="sl-SI"/>
      <w14:ligatures w14:val="standardContextual"/>
    </w:rPr>
  </w:style>
  <w:style w:type="paragraph" w:customStyle="1" w:styleId="Style9">
    <w:name w:val="Style9"/>
    <w:basedOn w:val="Navaden"/>
    <w:uiPriority w:val="99"/>
    <w:rsid w:val="00847F06"/>
    <w:pPr>
      <w:widowControl w:val="0"/>
      <w:autoSpaceDE w:val="0"/>
      <w:autoSpaceDN w:val="0"/>
      <w:adjustRightInd w:val="0"/>
      <w:spacing w:after="0" w:line="254" w:lineRule="exact"/>
    </w:pPr>
    <w:rPr>
      <w:rFonts w:ascii="Arial Unicode MS" w:eastAsia="Arial Unicode MS" w:hAnsiTheme="minorHAnsi" w:cs="Arial Unicode MS"/>
      <w:bCs w:val="0"/>
      <w:sz w:val="24"/>
      <w:szCs w:val="24"/>
      <w:lang w:eastAsia="sl-SI"/>
      <w14:ligatures w14:val="standardContextual"/>
    </w:rPr>
  </w:style>
  <w:style w:type="character" w:customStyle="1" w:styleId="FontStyle20">
    <w:name w:val="Font Style20"/>
    <w:basedOn w:val="Privzetapisavaodstavka"/>
    <w:uiPriority w:val="99"/>
    <w:rsid w:val="00847F06"/>
    <w:rPr>
      <w:rFonts w:ascii="Arial Unicode MS" w:eastAsia="Arial Unicode MS" w:cs="Arial Unicode MS"/>
      <w:sz w:val="20"/>
      <w:szCs w:val="20"/>
    </w:rPr>
  </w:style>
  <w:style w:type="character" w:customStyle="1" w:styleId="FontStyle18">
    <w:name w:val="Font Style18"/>
    <w:basedOn w:val="Privzetapisavaodstavka"/>
    <w:uiPriority w:val="99"/>
    <w:rsid w:val="00847F06"/>
    <w:rPr>
      <w:rFonts w:ascii="Arial Unicode MS" w:eastAsia="Arial Unicode MS" w:cs="Arial Unicode MS"/>
      <w:b/>
      <w:bCs/>
      <w:sz w:val="20"/>
      <w:szCs w:val="20"/>
    </w:rPr>
  </w:style>
  <w:style w:type="paragraph" w:customStyle="1" w:styleId="Style5">
    <w:name w:val="Style5"/>
    <w:basedOn w:val="Navaden"/>
    <w:uiPriority w:val="99"/>
    <w:rsid w:val="00847F06"/>
    <w:pPr>
      <w:widowControl w:val="0"/>
      <w:autoSpaceDE w:val="0"/>
      <w:autoSpaceDN w:val="0"/>
      <w:adjustRightInd w:val="0"/>
      <w:spacing w:after="0"/>
    </w:pPr>
    <w:rPr>
      <w:rFonts w:ascii="Arial Unicode MS" w:eastAsia="Arial Unicode MS" w:hAnsiTheme="minorHAnsi" w:cs="Arial Unicode MS"/>
      <w:bCs w:val="0"/>
      <w:sz w:val="24"/>
      <w:szCs w:val="24"/>
      <w:lang w:eastAsia="sl-SI"/>
      <w14:ligatures w14:val="standardContextual"/>
    </w:rPr>
  </w:style>
  <w:style w:type="paragraph" w:customStyle="1" w:styleId="Style8">
    <w:name w:val="Style8"/>
    <w:basedOn w:val="Navaden"/>
    <w:uiPriority w:val="99"/>
    <w:rsid w:val="00847F06"/>
    <w:pPr>
      <w:widowControl w:val="0"/>
      <w:autoSpaceDE w:val="0"/>
      <w:autoSpaceDN w:val="0"/>
      <w:adjustRightInd w:val="0"/>
      <w:spacing w:after="0" w:line="293" w:lineRule="exact"/>
      <w:jc w:val="both"/>
    </w:pPr>
    <w:rPr>
      <w:rFonts w:ascii="Arial Unicode MS" w:eastAsia="Arial Unicode MS" w:hAnsiTheme="minorHAnsi" w:cs="Arial Unicode MS"/>
      <w:bCs w:val="0"/>
      <w:sz w:val="24"/>
      <w:szCs w:val="24"/>
      <w:lang w:eastAsia="sl-SI"/>
      <w14:ligatures w14:val="standardContextual"/>
    </w:rPr>
  </w:style>
  <w:style w:type="paragraph" w:customStyle="1" w:styleId="Style13">
    <w:name w:val="Style13"/>
    <w:basedOn w:val="Navaden"/>
    <w:uiPriority w:val="99"/>
    <w:rsid w:val="00847F06"/>
    <w:pPr>
      <w:widowControl w:val="0"/>
      <w:autoSpaceDE w:val="0"/>
      <w:autoSpaceDN w:val="0"/>
      <w:adjustRightInd w:val="0"/>
      <w:spacing w:after="0" w:line="259" w:lineRule="exact"/>
      <w:ind w:hanging="365"/>
    </w:pPr>
    <w:rPr>
      <w:rFonts w:ascii="Arial Unicode MS" w:eastAsia="Arial Unicode MS" w:hAnsiTheme="minorHAnsi" w:cs="Arial Unicode MS"/>
      <w:bCs w:val="0"/>
      <w:sz w:val="24"/>
      <w:szCs w:val="24"/>
      <w:lang w:eastAsia="sl-SI"/>
      <w14:ligatures w14:val="standardContextual"/>
    </w:rPr>
  </w:style>
  <w:style w:type="paragraph" w:customStyle="1" w:styleId="Style15">
    <w:name w:val="Style15"/>
    <w:basedOn w:val="Navaden"/>
    <w:uiPriority w:val="99"/>
    <w:rsid w:val="00847F06"/>
    <w:pPr>
      <w:widowControl w:val="0"/>
      <w:autoSpaceDE w:val="0"/>
      <w:autoSpaceDN w:val="0"/>
      <w:adjustRightInd w:val="0"/>
      <w:spacing w:after="0" w:line="259" w:lineRule="exact"/>
      <w:ind w:hanging="365"/>
      <w:jc w:val="both"/>
    </w:pPr>
    <w:rPr>
      <w:rFonts w:ascii="Arial Unicode MS" w:eastAsia="Arial Unicode MS" w:hAnsiTheme="minorHAnsi" w:cs="Arial Unicode MS"/>
      <w:bCs w:val="0"/>
      <w:sz w:val="24"/>
      <w:szCs w:val="24"/>
      <w:lang w:eastAsia="sl-SI"/>
      <w14:ligatures w14:val="standardContextual"/>
    </w:rPr>
  </w:style>
  <w:style w:type="character" w:customStyle="1" w:styleId="FontStyle22">
    <w:name w:val="Font Style22"/>
    <w:basedOn w:val="Privzetapisavaodstavka"/>
    <w:uiPriority w:val="99"/>
    <w:rsid w:val="00847F06"/>
    <w:rPr>
      <w:rFonts w:ascii="Arial Unicode MS" w:eastAsia="Arial Unicode MS" w:cs="Arial Unicode MS"/>
      <w:b/>
      <w:bCs/>
      <w:i/>
      <w:iCs/>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28138912">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146624051">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4385</Words>
  <Characters>26500</Characters>
  <Application>Microsoft Office Word</Application>
  <DocSecurity>0</DocSecurity>
  <Lines>220</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30824</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Mateja Šribar</cp:lastModifiedBy>
  <cp:revision>2</cp:revision>
  <cp:lastPrinted>2019-11-27T09:51:00Z</cp:lastPrinted>
  <dcterms:created xsi:type="dcterms:W3CDTF">2025-10-17T05:17:00Z</dcterms:created>
  <dcterms:modified xsi:type="dcterms:W3CDTF">2025-10-17T05:17:00Z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